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3F40D9" w14:textId="77777777" w:rsidR="0047783A" w:rsidRPr="006A5F84" w:rsidRDefault="0047783A" w:rsidP="0047783A">
      <w:pPr>
        <w:pStyle w:val="Heading1"/>
        <w:numPr>
          <w:ilvl w:val="0"/>
          <w:numId w:val="5"/>
        </w:numPr>
        <w:ind w:left="851" w:right="-710" w:hanging="851"/>
        <w:jc w:val="left"/>
        <w:rPr>
          <w:i/>
          <w:sz w:val="28"/>
          <w:szCs w:val="28"/>
          <w:lang w:val="en-GB"/>
        </w:rPr>
      </w:pPr>
      <w:bookmarkStart w:id="0" w:name="_Toc42488106"/>
      <w:bookmarkStart w:id="1" w:name="_Ref500419967"/>
      <w:bookmarkStart w:id="2" w:name="_GoBack"/>
      <w:bookmarkEnd w:id="2"/>
      <w:permStart w:id="564272450" w:edGrp="everyone"/>
      <w:permEnd w:id="564272450"/>
      <w:r w:rsidRPr="006A5F84">
        <w:rPr>
          <w:i/>
          <w:sz w:val="28"/>
          <w:szCs w:val="28"/>
          <w:lang w:val="en-GB"/>
        </w:rPr>
        <w:t>TENDER FORM FOR A SUPPLY CONTRACT</w:t>
      </w:r>
      <w:bookmarkEnd w:id="0"/>
    </w:p>
    <w:bookmarkEnd w:id="1"/>
    <w:p w14:paraId="7AA77D66" w14:textId="77777777" w:rsidR="0047783A" w:rsidRPr="006A5F84" w:rsidRDefault="0047783A" w:rsidP="0047783A">
      <w:pPr>
        <w:pStyle w:val="Title"/>
        <w:jc w:val="left"/>
        <w:rPr>
          <w:b w:val="0"/>
          <w:sz w:val="22"/>
          <w:szCs w:val="22"/>
          <w:lang w:val="en-GB"/>
        </w:rPr>
      </w:pPr>
      <w:r w:rsidRPr="006A5F84">
        <w:rPr>
          <w:sz w:val="22"/>
          <w:szCs w:val="22"/>
          <w:lang w:val="en-GB"/>
        </w:rPr>
        <w:t xml:space="preserve">Publication reference: &lt; </w:t>
      </w:r>
      <w:r w:rsidRPr="002D59A9">
        <w:rPr>
          <w:sz w:val="22"/>
          <w:szCs w:val="22"/>
          <w:highlight w:val="yellow"/>
          <w:lang w:val="en-GB"/>
        </w:rPr>
        <w:t>Publication reference</w:t>
      </w:r>
      <w:r w:rsidRPr="006A5F84">
        <w:rPr>
          <w:sz w:val="22"/>
          <w:szCs w:val="22"/>
          <w:lang w:val="en-GB"/>
        </w:rPr>
        <w:t xml:space="preserve"> &gt;</w:t>
      </w:r>
    </w:p>
    <w:p w14:paraId="0682B795" w14:textId="77777777" w:rsidR="0047783A" w:rsidRPr="006A5F84" w:rsidRDefault="0047783A" w:rsidP="0047783A">
      <w:pPr>
        <w:pStyle w:val="Title"/>
        <w:jc w:val="left"/>
        <w:outlineLvl w:val="0"/>
        <w:rPr>
          <w:sz w:val="22"/>
          <w:szCs w:val="22"/>
          <w:lang w:val="en-GB"/>
        </w:rPr>
      </w:pPr>
      <w:r w:rsidRPr="006A5F84">
        <w:rPr>
          <w:sz w:val="22"/>
          <w:szCs w:val="22"/>
          <w:lang w:val="en-GB"/>
        </w:rPr>
        <w:t xml:space="preserve">Title of contract: &lt; </w:t>
      </w:r>
      <w:r w:rsidRPr="002D59A9">
        <w:rPr>
          <w:sz w:val="22"/>
          <w:szCs w:val="22"/>
          <w:highlight w:val="yellow"/>
          <w:lang w:val="en-GB"/>
        </w:rPr>
        <w:t>Title of contract</w:t>
      </w:r>
      <w:r w:rsidRPr="006A5F84">
        <w:rPr>
          <w:sz w:val="22"/>
          <w:szCs w:val="22"/>
          <w:lang w:val="en-GB"/>
        </w:rPr>
        <w:t>&gt;</w:t>
      </w:r>
    </w:p>
    <w:p w14:paraId="5FC9769D" w14:textId="77777777" w:rsidR="0047783A" w:rsidRPr="006A5F84" w:rsidRDefault="0047783A" w:rsidP="0047783A">
      <w:pPr>
        <w:ind w:right="425"/>
        <w:jc w:val="right"/>
        <w:rPr>
          <w:b/>
          <w:sz w:val="22"/>
          <w:szCs w:val="22"/>
        </w:rPr>
      </w:pPr>
      <w:r w:rsidRPr="006A5F84">
        <w:rPr>
          <w:b/>
          <w:sz w:val="22"/>
          <w:szCs w:val="22"/>
        </w:rPr>
        <w:t>&lt;</w:t>
      </w:r>
      <w:r w:rsidRPr="002D59A9">
        <w:rPr>
          <w:b/>
          <w:sz w:val="22"/>
          <w:szCs w:val="22"/>
          <w:highlight w:val="yellow"/>
        </w:rPr>
        <w:t>Place and date</w:t>
      </w:r>
      <w:r w:rsidRPr="006A5F84">
        <w:rPr>
          <w:b/>
          <w:sz w:val="22"/>
          <w:szCs w:val="22"/>
        </w:rPr>
        <w:t>&gt;</w:t>
      </w:r>
    </w:p>
    <w:p w14:paraId="4ED85AAC" w14:textId="77777777" w:rsidR="0047783A" w:rsidRPr="006A5F84" w:rsidRDefault="0047783A" w:rsidP="0047783A">
      <w:pPr>
        <w:rPr>
          <w:b/>
          <w:sz w:val="22"/>
          <w:szCs w:val="22"/>
        </w:rPr>
      </w:pPr>
      <w:r w:rsidRPr="006A5F84">
        <w:rPr>
          <w:b/>
          <w:sz w:val="22"/>
          <w:szCs w:val="22"/>
        </w:rPr>
        <w:t>A: &lt;</w:t>
      </w:r>
      <w:r w:rsidRPr="002D59A9">
        <w:rPr>
          <w:b/>
          <w:sz w:val="22"/>
          <w:szCs w:val="22"/>
          <w:highlight w:val="yellow"/>
        </w:rPr>
        <w:t xml:space="preserve">Name and address of </w:t>
      </w:r>
      <w:r w:rsidR="00B253B3">
        <w:rPr>
          <w:b/>
          <w:sz w:val="22"/>
          <w:szCs w:val="22"/>
          <w:highlight w:val="yellow"/>
        </w:rPr>
        <w:t>c</w:t>
      </w:r>
      <w:r w:rsidRPr="002D59A9">
        <w:rPr>
          <w:b/>
          <w:sz w:val="22"/>
          <w:szCs w:val="22"/>
          <w:highlight w:val="yellow"/>
        </w:rPr>
        <w:t xml:space="preserve">ontracting </w:t>
      </w:r>
      <w:r w:rsidR="00B253B3">
        <w:rPr>
          <w:b/>
          <w:sz w:val="22"/>
          <w:szCs w:val="22"/>
          <w:highlight w:val="yellow"/>
        </w:rPr>
        <w:t>a</w:t>
      </w:r>
      <w:r w:rsidRPr="002D59A9">
        <w:rPr>
          <w:b/>
          <w:sz w:val="22"/>
          <w:szCs w:val="22"/>
          <w:highlight w:val="yellow"/>
        </w:rPr>
        <w:t>uthority</w:t>
      </w:r>
      <w:r w:rsidRPr="006A5F84">
        <w:rPr>
          <w:b/>
          <w:sz w:val="22"/>
          <w:szCs w:val="22"/>
        </w:rPr>
        <w:t xml:space="preserve"> &gt;.</w:t>
      </w:r>
    </w:p>
    <w:p w14:paraId="5D1B5911" w14:textId="77777777" w:rsidR="0047783A" w:rsidRPr="006A5F84" w:rsidRDefault="0047783A">
      <w:pPr>
        <w:pStyle w:val="Blockquote"/>
        <w:pBdr>
          <w:top w:val="single" w:sz="4" w:space="1" w:color="auto"/>
        </w:pBdr>
        <w:spacing w:before="0" w:after="0"/>
        <w:ind w:left="0" w:right="0"/>
        <w:jc w:val="center"/>
        <w:rPr>
          <w:sz w:val="18"/>
          <w:lang w:val="en-GB"/>
        </w:rPr>
      </w:pPr>
    </w:p>
    <w:p w14:paraId="6FC5D4F1" w14:textId="77777777" w:rsidR="000714DC" w:rsidRPr="003A40CF" w:rsidRDefault="000714DC" w:rsidP="000714DC">
      <w:pPr>
        <w:pStyle w:val="Blockquote"/>
        <w:spacing w:before="240"/>
        <w:ind w:left="0" w:right="0"/>
        <w:jc w:val="both"/>
        <w:rPr>
          <w:b/>
          <w:sz w:val="22"/>
          <w:szCs w:val="22"/>
          <w:highlight w:val="yellow"/>
          <w:u w:val="single"/>
          <w:lang w:val="en-GB"/>
        </w:rPr>
      </w:pPr>
      <w:r w:rsidRPr="003A40CF">
        <w:rPr>
          <w:b/>
          <w:sz w:val="22"/>
          <w:szCs w:val="22"/>
          <w:highlight w:val="yellow"/>
          <w:lang w:val="en-GB"/>
        </w:rPr>
        <w:t>[</w:t>
      </w:r>
      <w:r w:rsidRPr="003A40CF">
        <w:rPr>
          <w:b/>
          <w:sz w:val="22"/>
          <w:szCs w:val="22"/>
          <w:highlight w:val="yellow"/>
          <w:u w:val="single"/>
          <w:lang w:val="en-GB"/>
        </w:rPr>
        <w:t>How to complete this tender submission form</w:t>
      </w:r>
    </w:p>
    <w:p w14:paraId="3661BFDF" w14:textId="77777777" w:rsidR="000714DC" w:rsidRDefault="000714DC" w:rsidP="000714DC">
      <w:pPr>
        <w:pStyle w:val="Blockquote"/>
        <w:spacing w:before="240"/>
        <w:ind w:left="0" w:right="0"/>
        <w:jc w:val="both"/>
        <w:rPr>
          <w:sz w:val="22"/>
          <w:szCs w:val="22"/>
          <w:highlight w:val="yellow"/>
          <w:lang w:val="en-GB"/>
        </w:rPr>
      </w:pPr>
      <w:r w:rsidRPr="003A40CF">
        <w:rPr>
          <w:sz w:val="22"/>
          <w:szCs w:val="22"/>
          <w:highlight w:val="yellow"/>
          <w:lang w:val="en-GB"/>
        </w:rPr>
        <w:t xml:space="preserve">Tenders submitted by </w:t>
      </w:r>
      <w:r w:rsidRPr="003A40CF">
        <w:rPr>
          <w:b/>
          <w:sz w:val="22"/>
          <w:szCs w:val="22"/>
          <w:highlight w:val="yellow"/>
          <w:lang w:val="en-GB"/>
        </w:rPr>
        <w:t>consortia</w:t>
      </w:r>
      <w:r w:rsidRPr="003A40CF">
        <w:rPr>
          <w:sz w:val="22"/>
          <w:szCs w:val="22"/>
          <w:highlight w:val="yellow"/>
          <w:lang w:val="en-GB"/>
        </w:rPr>
        <w:t xml:space="preserve"> (i.e. either a permanent, legally-established grouping or a grouping constituted informally for a specific tender procedure) must follow the instructions applicable to the consortium leader and its members. In case of consortia, the tenderer’s declaration should be </w:t>
      </w:r>
      <w:r>
        <w:rPr>
          <w:sz w:val="22"/>
          <w:szCs w:val="22"/>
          <w:highlight w:val="yellow"/>
          <w:lang w:val="en-GB"/>
        </w:rPr>
        <w:t xml:space="preserve">submitted </w:t>
      </w:r>
      <w:r w:rsidRPr="003A40CF">
        <w:rPr>
          <w:sz w:val="22"/>
          <w:szCs w:val="22"/>
          <w:highlight w:val="yellow"/>
          <w:lang w:val="en-GB"/>
        </w:rPr>
        <w:t xml:space="preserve">by the leader and </w:t>
      </w:r>
      <w:r>
        <w:rPr>
          <w:sz w:val="22"/>
          <w:szCs w:val="22"/>
          <w:highlight w:val="yellow"/>
          <w:lang w:val="en-GB"/>
        </w:rPr>
        <w:t xml:space="preserve">by </w:t>
      </w:r>
      <w:r w:rsidRPr="003A40CF">
        <w:rPr>
          <w:sz w:val="22"/>
          <w:szCs w:val="22"/>
          <w:highlight w:val="yellow"/>
          <w:lang w:val="en-GB"/>
        </w:rPr>
        <w:t xml:space="preserve">all members of the consortium. </w:t>
      </w:r>
    </w:p>
    <w:p w14:paraId="5113C5CD" w14:textId="408B72F0" w:rsidR="000714DC" w:rsidRDefault="000714DC" w:rsidP="000714DC">
      <w:pPr>
        <w:pStyle w:val="Blockquote"/>
        <w:spacing w:before="240"/>
        <w:ind w:left="0" w:right="0"/>
        <w:jc w:val="both"/>
        <w:rPr>
          <w:sz w:val="22"/>
          <w:szCs w:val="22"/>
          <w:highlight w:val="yellow"/>
          <w:lang w:val="en-GB"/>
        </w:rPr>
      </w:pPr>
      <w:r w:rsidRPr="001D5D2F">
        <w:rPr>
          <w:sz w:val="22"/>
          <w:szCs w:val="22"/>
          <w:highlight w:val="yellow"/>
          <w:lang w:val="en-GB"/>
        </w:rPr>
        <w:t xml:space="preserve">In case the instructions to tenderers </w:t>
      </w:r>
      <w:r>
        <w:rPr>
          <w:sz w:val="22"/>
          <w:szCs w:val="22"/>
          <w:highlight w:val="yellow"/>
          <w:lang w:val="en-GB"/>
        </w:rPr>
        <w:t xml:space="preserve">(see section 10) </w:t>
      </w:r>
      <w:r w:rsidRPr="001D5D2F">
        <w:rPr>
          <w:sz w:val="22"/>
          <w:szCs w:val="22"/>
          <w:highlight w:val="yellow"/>
          <w:lang w:val="en-GB"/>
        </w:rPr>
        <w:t xml:space="preserve">state that the tender should be </w:t>
      </w:r>
      <w:r>
        <w:rPr>
          <w:sz w:val="22"/>
          <w:szCs w:val="22"/>
          <w:highlight w:val="yellow"/>
          <w:lang w:val="en-GB"/>
        </w:rPr>
        <w:t>submitted</w:t>
      </w:r>
      <w:r w:rsidRPr="001D5D2F">
        <w:rPr>
          <w:sz w:val="22"/>
          <w:szCs w:val="22"/>
          <w:highlight w:val="yellow"/>
          <w:lang w:val="en-GB"/>
        </w:rPr>
        <w:t xml:space="preserve"> by post or courier or hand delivered (</w:t>
      </w:r>
      <w:r w:rsidRPr="001D5D2F">
        <w:rPr>
          <w:b/>
          <w:sz w:val="22"/>
          <w:szCs w:val="22"/>
          <w:highlight w:val="yellow"/>
          <w:lang w:val="en-GB"/>
        </w:rPr>
        <w:t>paper submission</w:t>
      </w:r>
      <w:r w:rsidRPr="001D5D2F">
        <w:rPr>
          <w:sz w:val="22"/>
          <w:szCs w:val="22"/>
          <w:highlight w:val="yellow"/>
          <w:lang w:val="en-GB"/>
        </w:rPr>
        <w:t>)</w:t>
      </w:r>
      <w:r>
        <w:rPr>
          <w:sz w:val="22"/>
          <w:szCs w:val="22"/>
          <w:highlight w:val="yellow"/>
          <w:lang w:val="en-GB"/>
        </w:rPr>
        <w:t>:</w:t>
      </w:r>
      <w:r w:rsidRPr="003A40CF">
        <w:rPr>
          <w:sz w:val="22"/>
          <w:szCs w:val="22"/>
          <w:highlight w:val="yellow"/>
          <w:lang w:val="en-GB"/>
        </w:rPr>
        <w:t xml:space="preserve"> the attachments to this submission form (i.e. declarations, statements, proofs) may be in original or copy. For economical and ecological reasons, </w:t>
      </w:r>
      <w:r>
        <w:rPr>
          <w:sz w:val="22"/>
          <w:szCs w:val="22"/>
          <w:highlight w:val="yellow"/>
          <w:lang w:val="en-GB"/>
        </w:rPr>
        <w:t>it is</w:t>
      </w:r>
      <w:r w:rsidRPr="003A40CF">
        <w:rPr>
          <w:sz w:val="22"/>
          <w:szCs w:val="22"/>
          <w:highlight w:val="yellow"/>
          <w:lang w:val="en-GB"/>
        </w:rPr>
        <w:t xml:space="preserve"> recommend that </w:t>
      </w:r>
      <w:r>
        <w:rPr>
          <w:sz w:val="22"/>
          <w:szCs w:val="22"/>
          <w:highlight w:val="yellow"/>
          <w:lang w:val="en-GB"/>
        </w:rPr>
        <w:t>paper files are used and that plastic folders or dividers are avoided.</w:t>
      </w:r>
      <w:r w:rsidRPr="003A40CF">
        <w:rPr>
          <w:sz w:val="22"/>
          <w:szCs w:val="22"/>
          <w:highlight w:val="yellow"/>
          <w:lang w:val="en-GB"/>
        </w:rPr>
        <w:t xml:space="preserve"> </w:t>
      </w:r>
      <w:r>
        <w:rPr>
          <w:sz w:val="22"/>
          <w:szCs w:val="22"/>
          <w:highlight w:val="yellow"/>
          <w:lang w:val="en-GB"/>
        </w:rPr>
        <w:t>It is also recommended to use</w:t>
      </w:r>
      <w:r w:rsidRPr="003A40CF">
        <w:rPr>
          <w:sz w:val="22"/>
          <w:szCs w:val="22"/>
          <w:highlight w:val="yellow"/>
          <w:lang w:val="en-GB"/>
        </w:rPr>
        <w:t xml:space="preserve"> double-sided printing as much as possible. </w:t>
      </w:r>
    </w:p>
    <w:p w14:paraId="7E982A5A" w14:textId="40BB1E99" w:rsidR="000714DC" w:rsidRDefault="000714DC" w:rsidP="000714DC">
      <w:pPr>
        <w:pStyle w:val="Blockquote"/>
        <w:spacing w:before="240"/>
        <w:ind w:left="0" w:right="0"/>
        <w:jc w:val="both"/>
        <w:rPr>
          <w:sz w:val="22"/>
          <w:szCs w:val="22"/>
          <w:highlight w:val="yellow"/>
          <w:lang w:val="en-GB"/>
        </w:rPr>
      </w:pPr>
      <w:r w:rsidRPr="00EE3B57">
        <w:rPr>
          <w:sz w:val="22"/>
          <w:szCs w:val="22"/>
          <w:highlight w:val="yellow"/>
          <w:lang w:val="en-GB"/>
        </w:rPr>
        <w:t>In case the</w:t>
      </w:r>
      <w:r w:rsidRPr="00FA4812">
        <w:rPr>
          <w:sz w:val="22"/>
          <w:szCs w:val="22"/>
          <w:highlight w:val="yellow"/>
          <w:lang w:val="en-GB"/>
        </w:rPr>
        <w:t xml:space="preserve"> instructions to tenderers </w:t>
      </w:r>
      <w:r>
        <w:rPr>
          <w:sz w:val="22"/>
          <w:szCs w:val="22"/>
          <w:highlight w:val="yellow"/>
          <w:lang w:val="en-GB"/>
        </w:rPr>
        <w:t xml:space="preserve">(see section 10) </w:t>
      </w:r>
      <w:r w:rsidRPr="00FA4812">
        <w:rPr>
          <w:sz w:val="22"/>
          <w:szCs w:val="22"/>
          <w:highlight w:val="yellow"/>
          <w:lang w:val="en-GB"/>
        </w:rPr>
        <w:t xml:space="preserve">state </w:t>
      </w:r>
      <w:r>
        <w:rPr>
          <w:sz w:val="22"/>
          <w:szCs w:val="22"/>
          <w:highlight w:val="yellow"/>
          <w:lang w:val="en-GB"/>
        </w:rPr>
        <w:t xml:space="preserve">that the tender should be </w:t>
      </w:r>
      <w:r w:rsidRPr="001D5D2F">
        <w:rPr>
          <w:sz w:val="22"/>
          <w:szCs w:val="22"/>
          <w:highlight w:val="yellow"/>
          <w:lang w:val="en-GB"/>
        </w:rPr>
        <w:t>submitted via</w:t>
      </w:r>
      <w:r w:rsidRPr="00EE3B57">
        <w:rPr>
          <w:b/>
          <w:sz w:val="22"/>
          <w:szCs w:val="22"/>
          <w:highlight w:val="yellow"/>
          <w:lang w:val="en-GB"/>
        </w:rPr>
        <w:t xml:space="preserve"> </w:t>
      </w:r>
      <w:r>
        <w:rPr>
          <w:b/>
          <w:sz w:val="22"/>
          <w:szCs w:val="22"/>
          <w:highlight w:val="yellow"/>
          <w:lang w:val="en-GB"/>
        </w:rPr>
        <w:t>e</w:t>
      </w:r>
      <w:r w:rsidRPr="001D5D2F">
        <w:rPr>
          <w:b/>
          <w:sz w:val="22"/>
          <w:szCs w:val="22"/>
          <w:highlight w:val="yellow"/>
          <w:lang w:val="en-GB"/>
        </w:rPr>
        <w:t>Submission</w:t>
      </w:r>
      <w:r>
        <w:rPr>
          <w:sz w:val="22"/>
          <w:szCs w:val="22"/>
          <w:highlight w:val="yellow"/>
          <w:lang w:val="en-GB"/>
        </w:rPr>
        <w:t>: declarations and statements shall be signed, scanned and uploaded in eSubmission.</w:t>
      </w:r>
      <w:r>
        <w:rPr>
          <w:b/>
          <w:sz w:val="22"/>
          <w:szCs w:val="22"/>
          <w:highlight w:val="yellow"/>
          <w:lang w:val="en-GB"/>
        </w:rPr>
        <w:t xml:space="preserve"> </w:t>
      </w:r>
      <w:r w:rsidRPr="002846FC">
        <w:rPr>
          <w:sz w:val="22"/>
          <w:szCs w:val="22"/>
          <w:highlight w:val="yellow"/>
          <w:lang w:val="en-GB"/>
        </w:rPr>
        <w:t>See further instructions below</w:t>
      </w:r>
      <w:r w:rsidR="00B60E33">
        <w:rPr>
          <w:sz w:val="22"/>
          <w:szCs w:val="22"/>
          <w:highlight w:val="yellow"/>
          <w:lang w:val="en-GB"/>
        </w:rPr>
        <w:t>.</w:t>
      </w:r>
    </w:p>
    <w:p w14:paraId="2E9DB994" w14:textId="77777777" w:rsidR="000714DC" w:rsidRPr="001A15F8" w:rsidRDefault="000714DC" w:rsidP="000714DC">
      <w:pPr>
        <w:pStyle w:val="Blockquote"/>
        <w:spacing w:before="240"/>
        <w:ind w:left="0" w:right="0"/>
        <w:jc w:val="both"/>
        <w:rPr>
          <w:b/>
          <w:bCs/>
          <w:sz w:val="22"/>
          <w:szCs w:val="22"/>
          <w:highlight w:val="yellow"/>
        </w:rPr>
      </w:pPr>
      <w:r w:rsidRPr="001D5D2F">
        <w:rPr>
          <w:sz w:val="22"/>
          <w:szCs w:val="22"/>
          <w:highlight w:val="yellow"/>
          <w:lang w:val="en-GB"/>
        </w:rPr>
        <w:t>Originals documents that have not been submitted must be kept by the tenderer. If requested, these originals documents must be dispatched to the contracting authority.</w:t>
      </w:r>
    </w:p>
    <w:p w14:paraId="73E53868" w14:textId="77777777" w:rsidR="000714DC" w:rsidRDefault="000714DC" w:rsidP="000714DC">
      <w:pPr>
        <w:pStyle w:val="Blockquote"/>
        <w:spacing w:before="240"/>
        <w:ind w:left="0" w:right="0"/>
        <w:jc w:val="both"/>
        <w:rPr>
          <w:b/>
          <w:bCs/>
          <w:sz w:val="22"/>
          <w:szCs w:val="22"/>
        </w:rPr>
      </w:pPr>
      <w:r>
        <w:rPr>
          <w:b/>
          <w:bCs/>
          <w:sz w:val="22"/>
          <w:szCs w:val="22"/>
          <w:highlight w:val="yellow"/>
        </w:rPr>
        <w:t>Delete this section highlighted in yellow after having completed all instructions.]</w:t>
      </w:r>
    </w:p>
    <w:p w14:paraId="33AFFAE1" w14:textId="77777777" w:rsidR="000714DC" w:rsidRPr="004F0604" w:rsidRDefault="000714DC" w:rsidP="0047783A">
      <w:pPr>
        <w:pStyle w:val="Blockquote"/>
        <w:spacing w:before="120" w:after="120"/>
        <w:ind w:left="0" w:right="0"/>
        <w:jc w:val="both"/>
        <w:rPr>
          <w:b/>
          <w:sz w:val="22"/>
          <w:szCs w:val="22"/>
        </w:rPr>
      </w:pPr>
    </w:p>
    <w:p w14:paraId="7D34C02E" w14:textId="1C2D2673" w:rsidR="0047783A" w:rsidRDefault="0047783A" w:rsidP="0047783A">
      <w:pPr>
        <w:pStyle w:val="Blockquote"/>
        <w:spacing w:before="120" w:after="120"/>
        <w:ind w:left="0" w:right="0"/>
        <w:jc w:val="both"/>
        <w:rPr>
          <w:sz w:val="22"/>
          <w:szCs w:val="22"/>
          <w:lang w:val="en-GB"/>
        </w:rPr>
      </w:pPr>
      <w:r w:rsidRPr="006A5F84">
        <w:rPr>
          <w:b/>
          <w:sz w:val="22"/>
          <w:szCs w:val="22"/>
          <w:lang w:val="en-GB"/>
        </w:rPr>
        <w:t>O</w:t>
      </w:r>
      <w:r w:rsidRPr="006A5F84">
        <w:rPr>
          <w:rStyle w:val="Strong"/>
          <w:sz w:val="22"/>
          <w:szCs w:val="22"/>
          <w:lang w:val="en-GB"/>
        </w:rPr>
        <w:t xml:space="preserve">ne signed </w:t>
      </w:r>
      <w:r w:rsidRPr="006A5F84">
        <w:rPr>
          <w:sz w:val="22"/>
          <w:szCs w:val="22"/>
          <w:lang w:val="en-GB"/>
        </w:rPr>
        <w:t xml:space="preserve">form must be supplied (for each lot, if the tender procedure is divided into lots), together with the number of copies specified in the </w:t>
      </w:r>
      <w:r w:rsidR="00B253B3">
        <w:rPr>
          <w:sz w:val="22"/>
          <w:szCs w:val="22"/>
          <w:lang w:val="en-GB"/>
        </w:rPr>
        <w:t>i</w:t>
      </w:r>
      <w:r w:rsidRPr="006A5F84">
        <w:rPr>
          <w:sz w:val="22"/>
          <w:szCs w:val="22"/>
          <w:lang w:val="en-GB"/>
        </w:rPr>
        <w:t>nstruction</w:t>
      </w:r>
      <w:r w:rsidR="00F85790">
        <w:rPr>
          <w:sz w:val="22"/>
          <w:szCs w:val="22"/>
          <w:lang w:val="en-GB"/>
        </w:rPr>
        <w:t>s</w:t>
      </w:r>
      <w:r w:rsidRPr="006A5F84">
        <w:rPr>
          <w:sz w:val="22"/>
          <w:szCs w:val="22"/>
          <w:lang w:val="en-GB"/>
        </w:rPr>
        <w:t xml:space="preserve"> to </w:t>
      </w:r>
      <w:r w:rsidR="00B253B3">
        <w:rPr>
          <w:sz w:val="22"/>
          <w:szCs w:val="22"/>
          <w:lang w:val="en-GB"/>
        </w:rPr>
        <w:t>t</w:t>
      </w:r>
      <w:r w:rsidRPr="006A5F84">
        <w:rPr>
          <w:sz w:val="22"/>
          <w:szCs w:val="22"/>
          <w:lang w:val="en-GB"/>
        </w:rPr>
        <w:t>enderers</w:t>
      </w:r>
      <w:r w:rsidRPr="006A5F84">
        <w:rPr>
          <w:b/>
          <w:sz w:val="22"/>
          <w:szCs w:val="22"/>
          <w:lang w:val="en-GB"/>
        </w:rPr>
        <w:t xml:space="preserve">. </w:t>
      </w:r>
      <w:r w:rsidRPr="006A5F84">
        <w:rPr>
          <w:sz w:val="22"/>
          <w:szCs w:val="22"/>
          <w:lang w:val="en-GB"/>
        </w:rPr>
        <w:t xml:space="preserve">The form must include a signed declaration using the annexed format from each legal entity </w:t>
      </w:r>
      <w:r w:rsidR="0057099C">
        <w:rPr>
          <w:sz w:val="22"/>
          <w:szCs w:val="22"/>
          <w:lang w:val="en-GB"/>
        </w:rPr>
        <w:t>submitting this</w:t>
      </w:r>
      <w:r w:rsidRPr="006A5F84">
        <w:rPr>
          <w:sz w:val="22"/>
          <w:szCs w:val="22"/>
          <w:lang w:val="en-GB"/>
        </w:rPr>
        <w:t xml:space="preserve"> </w:t>
      </w:r>
      <w:r w:rsidR="00F830BE">
        <w:rPr>
          <w:sz w:val="22"/>
          <w:szCs w:val="22"/>
          <w:lang w:val="en-GB"/>
        </w:rPr>
        <w:t>tender</w:t>
      </w:r>
      <w:r w:rsidRPr="006A5F84">
        <w:rPr>
          <w:sz w:val="22"/>
          <w:szCs w:val="22"/>
          <w:lang w:val="en-GB"/>
        </w:rPr>
        <w:t>. Any additional documentation (brochure, letter, etc</w:t>
      </w:r>
      <w:r w:rsidR="006A5F84">
        <w:rPr>
          <w:sz w:val="22"/>
          <w:szCs w:val="22"/>
          <w:lang w:val="en-GB"/>
        </w:rPr>
        <w:t>.</w:t>
      </w:r>
      <w:r w:rsidRPr="006A5F84">
        <w:rPr>
          <w:sz w:val="22"/>
          <w:szCs w:val="22"/>
          <w:lang w:val="en-GB"/>
        </w:rPr>
        <w:t>) sent with the form will not be taken into consideration.</w:t>
      </w:r>
      <w:r w:rsidRPr="006A5F84">
        <w:rPr>
          <w:b/>
          <w:sz w:val="22"/>
          <w:szCs w:val="22"/>
          <w:lang w:val="en-GB"/>
        </w:rPr>
        <w:t xml:space="preserve"> </w:t>
      </w:r>
      <w:r w:rsidR="00F830BE">
        <w:rPr>
          <w:sz w:val="22"/>
          <w:szCs w:val="22"/>
          <w:lang w:val="en-GB"/>
        </w:rPr>
        <w:t>Tender</w:t>
      </w:r>
      <w:r w:rsidR="00F830BE" w:rsidRPr="006A5F84">
        <w:rPr>
          <w:sz w:val="22"/>
          <w:szCs w:val="22"/>
          <w:lang w:val="en-GB"/>
        </w:rPr>
        <w:t xml:space="preserve">s </w:t>
      </w:r>
      <w:r w:rsidRPr="006A5F84">
        <w:rPr>
          <w:sz w:val="22"/>
          <w:szCs w:val="22"/>
          <w:lang w:val="en-GB"/>
        </w:rPr>
        <w:t xml:space="preserve">being submitted by a </w:t>
      </w:r>
      <w:r w:rsidRPr="006A5F84">
        <w:rPr>
          <w:bCs/>
          <w:sz w:val="22"/>
          <w:szCs w:val="22"/>
          <w:lang w:val="en-GB"/>
        </w:rPr>
        <w:t>consortium (i</w:t>
      </w:r>
      <w:r w:rsidR="00FD23CD">
        <w:rPr>
          <w:bCs/>
          <w:sz w:val="22"/>
          <w:szCs w:val="22"/>
          <w:lang w:val="en-GB"/>
        </w:rPr>
        <w:t>.</w:t>
      </w:r>
      <w:r w:rsidRPr="006A5F84">
        <w:rPr>
          <w:bCs/>
          <w:sz w:val="22"/>
          <w:szCs w:val="22"/>
          <w:lang w:val="en-GB"/>
        </w:rPr>
        <w:t>e</w:t>
      </w:r>
      <w:r w:rsidR="00FD23CD">
        <w:rPr>
          <w:bCs/>
          <w:sz w:val="22"/>
          <w:szCs w:val="22"/>
          <w:lang w:val="en-GB"/>
        </w:rPr>
        <w:t>.</w:t>
      </w:r>
      <w:r w:rsidRPr="006A5F84">
        <w:rPr>
          <w:sz w:val="22"/>
          <w:szCs w:val="22"/>
          <w:lang w:val="en-GB"/>
        </w:rPr>
        <w:t xml:space="preserve"> either a permanent, legally-established grouping or a grouping which has been constituted informally for a specific tender procedure) must follow the instructions applicable to the consortium leader and its members. The attachments to this submission form (i.e. declarations, statements, proofs) may be in original or copy. If copies are submitted, the originals must be dispatched to the </w:t>
      </w:r>
      <w:r w:rsidR="00B253B3">
        <w:rPr>
          <w:sz w:val="22"/>
          <w:szCs w:val="22"/>
          <w:lang w:val="en-GB"/>
        </w:rPr>
        <w:t>c</w:t>
      </w:r>
      <w:r w:rsidRPr="006A5F84">
        <w:rPr>
          <w:sz w:val="22"/>
          <w:szCs w:val="22"/>
          <w:lang w:val="en-GB"/>
        </w:rPr>
        <w:t xml:space="preserve">ontracting </w:t>
      </w:r>
      <w:r w:rsidR="00B253B3">
        <w:rPr>
          <w:sz w:val="22"/>
          <w:szCs w:val="22"/>
          <w:lang w:val="en-GB"/>
        </w:rPr>
        <w:t>a</w:t>
      </w:r>
      <w:r w:rsidRPr="006A5F84">
        <w:rPr>
          <w:sz w:val="22"/>
          <w:szCs w:val="22"/>
          <w:lang w:val="en-GB"/>
        </w:rPr>
        <w:t>uthority upon request.</w:t>
      </w:r>
      <w:r w:rsidRPr="006A5F84">
        <w:rPr>
          <w:snapToGrid/>
          <w:sz w:val="22"/>
          <w:szCs w:val="22"/>
          <w:lang w:val="en-GB" w:eastAsia="en-GB" w:bidi="kn-IN"/>
        </w:rPr>
        <w:t xml:space="preserve"> </w:t>
      </w:r>
      <w:r w:rsidRPr="006A5F84">
        <w:rPr>
          <w:sz w:val="22"/>
          <w:szCs w:val="22"/>
          <w:lang w:val="en-GB"/>
        </w:rPr>
        <w:t>For economical and ecological reasons, we strongly recommend that you submit your files on paper-based materials (no plastic folder or divider). We also suggest you use double-sided print-outs as much as possible.</w:t>
      </w:r>
    </w:p>
    <w:p w14:paraId="6BBDB133" w14:textId="61A0C360" w:rsidR="00A45A0D" w:rsidRPr="003F1E6B" w:rsidRDefault="00A45A0D" w:rsidP="004F0604">
      <w:pPr>
        <w:pStyle w:val="Blockquote"/>
        <w:ind w:left="0"/>
        <w:jc w:val="both"/>
        <w:rPr>
          <w:sz w:val="22"/>
          <w:szCs w:val="22"/>
        </w:rPr>
      </w:pPr>
      <w:r w:rsidRPr="003F1E6B">
        <w:rPr>
          <w:sz w:val="22"/>
          <w:szCs w:val="22"/>
        </w:rPr>
        <w:t>Capacity-providing entities</w:t>
      </w:r>
    </w:p>
    <w:p w14:paraId="6743E18B" w14:textId="7B608DD1" w:rsidR="00A45A0D" w:rsidRDefault="00A45A0D" w:rsidP="00A45A0D">
      <w:pPr>
        <w:snapToGrid w:val="0"/>
        <w:spacing w:before="240" w:after="0"/>
        <w:jc w:val="both"/>
        <w:rPr>
          <w:sz w:val="22"/>
          <w:szCs w:val="22"/>
        </w:rPr>
      </w:pPr>
      <w:r>
        <w:rPr>
          <w:sz w:val="22"/>
          <w:szCs w:val="22"/>
        </w:rPr>
        <w:t xml:space="preserve">An economic operator (i.e. tenderer) may, where appropriate and for a particular contract, rely on the capacities of other entities, regardless of the legal nature of the links which it has with them. If the economic operator relies on other entities it must in that case prove to the contracting authority that it will have at its disposal the resources necessary for the performance of the contract by producing with the tender documents a commitment by those entities to place those resources at its disposal. Such entities, for instance the parent company of the economic operator, must respect the same rules of eligibility and </w:t>
      </w:r>
      <w:r>
        <w:rPr>
          <w:sz w:val="22"/>
          <w:szCs w:val="22"/>
        </w:rPr>
        <w:lastRenderedPageBreak/>
        <w:t xml:space="preserve">notably that of nationality as the economic operator relying on them and must comply with the selection criteria for which the economic operator relies on them. </w:t>
      </w:r>
      <w:r>
        <w:rPr>
          <w:b/>
          <w:sz w:val="22"/>
          <w:szCs w:val="22"/>
        </w:rPr>
        <w:t>For the purpose of the present tender, the data for this third entity for the relevant selection criterion has to be included in a separate document</w:t>
      </w:r>
      <w:r>
        <w:rPr>
          <w:sz w:val="22"/>
          <w:szCs w:val="22"/>
        </w:rPr>
        <w:t>. Proof of the capacity will also have to be provided when requested by the contracting authority.</w:t>
      </w:r>
    </w:p>
    <w:p w14:paraId="3230809E" w14:textId="671FCFAA" w:rsidR="00A45A0D" w:rsidRDefault="00A45A0D" w:rsidP="00A45A0D">
      <w:pPr>
        <w:snapToGrid w:val="0"/>
        <w:spacing w:before="240" w:after="0"/>
        <w:jc w:val="both"/>
        <w:rPr>
          <w:sz w:val="22"/>
          <w:szCs w:val="22"/>
        </w:rPr>
      </w:pPr>
      <w:r>
        <w:rPr>
          <w:sz w:val="22"/>
          <w:szCs w:val="22"/>
        </w:rPr>
        <w:t xml:space="preserve">With regard to technical and professional criteria, an economic operator may only rely on the capacities of other entities where the latter will perform the tasks for which these capacities are required. </w:t>
      </w:r>
    </w:p>
    <w:p w14:paraId="09C2EF30" w14:textId="73955AF1" w:rsidR="00A45A0D" w:rsidRDefault="00A45A0D" w:rsidP="00A45A0D">
      <w:pPr>
        <w:snapToGrid w:val="0"/>
        <w:spacing w:before="240" w:after="0"/>
        <w:jc w:val="both"/>
        <w:rPr>
          <w:sz w:val="22"/>
          <w:szCs w:val="22"/>
          <w:highlight w:val="yellow"/>
        </w:rPr>
      </w:pPr>
      <w:r>
        <w:rPr>
          <w:sz w:val="22"/>
          <w:szCs w:val="22"/>
        </w:rPr>
        <w:t>With regard to economic and financial criteria, the entities upon whose capacity the economic operator relies, become jointly and severally liable for the performance of the contract.</w:t>
      </w:r>
    </w:p>
    <w:p w14:paraId="165ECA59" w14:textId="43CEB348" w:rsidR="00A45A0D" w:rsidRPr="006A5F84" w:rsidRDefault="00A45A0D" w:rsidP="0047783A">
      <w:pPr>
        <w:pStyle w:val="Blockquote"/>
        <w:spacing w:before="120" w:after="120"/>
        <w:ind w:left="0" w:right="0"/>
        <w:jc w:val="both"/>
        <w:rPr>
          <w:sz w:val="22"/>
          <w:szCs w:val="22"/>
          <w:lang w:val="en-GB"/>
        </w:rPr>
      </w:pPr>
    </w:p>
    <w:p w14:paraId="153A76B5" w14:textId="77777777" w:rsidR="0047783A" w:rsidRPr="006A5F84" w:rsidRDefault="0047783A" w:rsidP="004C51DD">
      <w:pPr>
        <w:keepNext/>
        <w:spacing w:before="240" w:after="240"/>
        <w:ind w:left="284" w:hanging="284"/>
        <w:jc w:val="both"/>
        <w:outlineLvl w:val="0"/>
        <w:rPr>
          <w:b/>
          <w:sz w:val="24"/>
          <w:szCs w:val="24"/>
        </w:rPr>
      </w:pPr>
      <w:r w:rsidRPr="006A5F84">
        <w:rPr>
          <w:b/>
          <w:sz w:val="24"/>
          <w:szCs w:val="24"/>
        </w:rPr>
        <w:t>1</w:t>
      </w:r>
      <w:r w:rsidRPr="006A5F84">
        <w:rPr>
          <w:b/>
          <w:sz w:val="24"/>
          <w:szCs w:val="24"/>
        </w:rPr>
        <w:tab/>
        <w:t>SUBMITTED BY</w:t>
      </w:r>
    </w:p>
    <w:tbl>
      <w:tblPr>
        <w:tblW w:w="7938"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4678"/>
        <w:gridCol w:w="1559"/>
      </w:tblGrid>
      <w:tr w:rsidR="0047783A" w:rsidRPr="006A5F84" w14:paraId="1B06A3F8" w14:textId="77777777" w:rsidTr="0047783A">
        <w:trPr>
          <w:cantSplit/>
        </w:trPr>
        <w:tc>
          <w:tcPr>
            <w:tcW w:w="1701" w:type="dxa"/>
            <w:tcBorders>
              <w:top w:val="nil"/>
              <w:left w:val="nil"/>
            </w:tcBorders>
          </w:tcPr>
          <w:p w14:paraId="7EE8B50C" w14:textId="77777777" w:rsidR="0047783A" w:rsidRPr="006A5F84" w:rsidRDefault="0047783A">
            <w:pPr>
              <w:jc w:val="both"/>
              <w:rPr>
                <w:b/>
                <w:sz w:val="22"/>
              </w:rPr>
            </w:pPr>
          </w:p>
        </w:tc>
        <w:tc>
          <w:tcPr>
            <w:tcW w:w="4678" w:type="dxa"/>
            <w:shd w:val="pct5" w:color="auto" w:fill="FFFFFF"/>
          </w:tcPr>
          <w:p w14:paraId="40768F83" w14:textId="77777777" w:rsidR="0047783A" w:rsidRPr="006A5F84" w:rsidRDefault="0047783A">
            <w:pPr>
              <w:jc w:val="both"/>
              <w:rPr>
                <w:b/>
                <w:sz w:val="22"/>
              </w:rPr>
            </w:pPr>
            <w:r w:rsidRPr="006A5F84">
              <w:rPr>
                <w:b/>
                <w:sz w:val="22"/>
              </w:rPr>
              <w:t>Name(s) of tenderer(s)</w:t>
            </w:r>
          </w:p>
        </w:tc>
        <w:tc>
          <w:tcPr>
            <w:tcW w:w="1559" w:type="dxa"/>
            <w:shd w:val="pct5" w:color="auto" w:fill="FFFFFF"/>
          </w:tcPr>
          <w:p w14:paraId="1F6C5BB3" w14:textId="77777777" w:rsidR="0047783A" w:rsidRPr="006A5F84" w:rsidRDefault="0047783A">
            <w:pPr>
              <w:jc w:val="both"/>
              <w:rPr>
                <w:b/>
                <w:sz w:val="22"/>
              </w:rPr>
            </w:pPr>
            <w:r w:rsidRPr="006A5F84">
              <w:rPr>
                <w:b/>
                <w:sz w:val="22"/>
              </w:rPr>
              <w:t>Nationality</w:t>
            </w:r>
            <w:r w:rsidRPr="006A5F84">
              <w:rPr>
                <w:rStyle w:val="FootnoteReference"/>
                <w:b/>
                <w:sz w:val="22"/>
              </w:rPr>
              <w:footnoteReference w:id="1"/>
            </w:r>
          </w:p>
        </w:tc>
      </w:tr>
      <w:tr w:rsidR="0047783A" w:rsidRPr="006A5F84" w14:paraId="5EBDA23B" w14:textId="77777777" w:rsidTr="0047783A">
        <w:trPr>
          <w:cantSplit/>
          <w:trHeight w:val="951"/>
        </w:trPr>
        <w:tc>
          <w:tcPr>
            <w:tcW w:w="1701" w:type="dxa"/>
          </w:tcPr>
          <w:p w14:paraId="68CD0E93" w14:textId="77777777" w:rsidR="0047783A" w:rsidRPr="006A5F84" w:rsidRDefault="0047783A">
            <w:pPr>
              <w:rPr>
                <w:b/>
                <w:sz w:val="22"/>
              </w:rPr>
            </w:pPr>
            <w:r w:rsidRPr="006A5F84">
              <w:rPr>
                <w:b/>
                <w:sz w:val="22"/>
              </w:rPr>
              <w:t>Leader</w:t>
            </w:r>
            <w:r w:rsidRPr="006A5F84">
              <w:rPr>
                <w:rStyle w:val="FootnoteReference"/>
                <w:b/>
                <w:sz w:val="22"/>
              </w:rPr>
              <w:footnoteReference w:id="2"/>
            </w:r>
          </w:p>
        </w:tc>
        <w:tc>
          <w:tcPr>
            <w:tcW w:w="4678" w:type="dxa"/>
          </w:tcPr>
          <w:p w14:paraId="1DB5010F" w14:textId="77777777" w:rsidR="0047783A" w:rsidRPr="006A5F84" w:rsidRDefault="0047783A">
            <w:pPr>
              <w:jc w:val="both"/>
              <w:rPr>
                <w:b/>
                <w:sz w:val="22"/>
              </w:rPr>
            </w:pPr>
          </w:p>
        </w:tc>
        <w:tc>
          <w:tcPr>
            <w:tcW w:w="1559" w:type="dxa"/>
          </w:tcPr>
          <w:p w14:paraId="43F66641" w14:textId="77777777" w:rsidR="0047783A" w:rsidRPr="006A5F84" w:rsidRDefault="0047783A">
            <w:pPr>
              <w:jc w:val="both"/>
              <w:rPr>
                <w:b/>
                <w:sz w:val="22"/>
              </w:rPr>
            </w:pPr>
          </w:p>
        </w:tc>
      </w:tr>
      <w:tr w:rsidR="0047783A" w:rsidRPr="006A5F84" w14:paraId="7235E19B" w14:textId="77777777" w:rsidTr="0047783A">
        <w:trPr>
          <w:cantSplit/>
          <w:trHeight w:val="979"/>
        </w:trPr>
        <w:tc>
          <w:tcPr>
            <w:tcW w:w="1701" w:type="dxa"/>
          </w:tcPr>
          <w:p w14:paraId="2C058A60" w14:textId="77777777" w:rsidR="0047783A" w:rsidRPr="006A5F84" w:rsidRDefault="0047783A">
            <w:pPr>
              <w:jc w:val="both"/>
              <w:rPr>
                <w:b/>
                <w:sz w:val="22"/>
              </w:rPr>
            </w:pPr>
            <w:r w:rsidRPr="006A5F84">
              <w:rPr>
                <w:b/>
                <w:sz w:val="22"/>
              </w:rPr>
              <w:t xml:space="preserve">Member </w:t>
            </w:r>
          </w:p>
        </w:tc>
        <w:tc>
          <w:tcPr>
            <w:tcW w:w="4678" w:type="dxa"/>
          </w:tcPr>
          <w:p w14:paraId="6B9A4FA7" w14:textId="77777777" w:rsidR="0047783A" w:rsidRPr="006A5F84" w:rsidRDefault="0047783A">
            <w:pPr>
              <w:jc w:val="both"/>
              <w:rPr>
                <w:b/>
                <w:sz w:val="22"/>
              </w:rPr>
            </w:pPr>
          </w:p>
        </w:tc>
        <w:tc>
          <w:tcPr>
            <w:tcW w:w="1559" w:type="dxa"/>
          </w:tcPr>
          <w:p w14:paraId="19EE9E26" w14:textId="77777777" w:rsidR="0047783A" w:rsidRPr="006A5F84" w:rsidRDefault="0047783A">
            <w:pPr>
              <w:jc w:val="both"/>
              <w:rPr>
                <w:b/>
                <w:sz w:val="22"/>
              </w:rPr>
            </w:pPr>
          </w:p>
        </w:tc>
      </w:tr>
      <w:tr w:rsidR="0047783A" w:rsidRPr="006A5F84" w14:paraId="0743F072" w14:textId="77777777" w:rsidTr="0047783A">
        <w:trPr>
          <w:cantSplit/>
          <w:trHeight w:val="1121"/>
        </w:trPr>
        <w:tc>
          <w:tcPr>
            <w:tcW w:w="1701" w:type="dxa"/>
          </w:tcPr>
          <w:p w14:paraId="181CF44B" w14:textId="77777777" w:rsidR="0047783A" w:rsidRPr="006A5F84" w:rsidRDefault="0047783A">
            <w:pPr>
              <w:jc w:val="both"/>
              <w:rPr>
                <w:b/>
                <w:sz w:val="22"/>
              </w:rPr>
            </w:pPr>
            <w:r w:rsidRPr="006A5F84">
              <w:rPr>
                <w:b/>
                <w:sz w:val="22"/>
              </w:rPr>
              <w:t xml:space="preserve">Etc … </w:t>
            </w:r>
          </w:p>
        </w:tc>
        <w:tc>
          <w:tcPr>
            <w:tcW w:w="4678" w:type="dxa"/>
          </w:tcPr>
          <w:p w14:paraId="29D493D3" w14:textId="77777777" w:rsidR="0047783A" w:rsidRPr="006A5F84" w:rsidRDefault="0047783A">
            <w:pPr>
              <w:jc w:val="both"/>
              <w:rPr>
                <w:b/>
                <w:sz w:val="22"/>
              </w:rPr>
            </w:pPr>
          </w:p>
        </w:tc>
        <w:tc>
          <w:tcPr>
            <w:tcW w:w="1559" w:type="dxa"/>
          </w:tcPr>
          <w:p w14:paraId="5B37D06E" w14:textId="77777777" w:rsidR="0047783A" w:rsidRPr="006A5F84" w:rsidRDefault="0047783A">
            <w:pPr>
              <w:jc w:val="both"/>
              <w:rPr>
                <w:b/>
                <w:sz w:val="22"/>
              </w:rPr>
            </w:pPr>
          </w:p>
        </w:tc>
      </w:tr>
    </w:tbl>
    <w:p w14:paraId="546BE8C8" w14:textId="77777777" w:rsidR="0047783A" w:rsidRPr="006A5F84" w:rsidRDefault="0047783A" w:rsidP="0047783A">
      <w:pPr>
        <w:keepNext/>
        <w:spacing w:before="720" w:after="240"/>
        <w:ind w:left="709" w:hanging="709"/>
        <w:jc w:val="both"/>
        <w:outlineLvl w:val="0"/>
        <w:rPr>
          <w:b/>
          <w:sz w:val="24"/>
          <w:szCs w:val="24"/>
        </w:rPr>
      </w:pPr>
      <w:r w:rsidRPr="006A5F84">
        <w:rPr>
          <w:b/>
          <w:sz w:val="24"/>
          <w:szCs w:val="24"/>
        </w:rPr>
        <w:lastRenderedPageBreak/>
        <w:t>2</w:t>
      </w:r>
      <w:r w:rsidRPr="006A5F84">
        <w:rPr>
          <w:b/>
          <w:sz w:val="24"/>
          <w:szCs w:val="24"/>
        </w:rPr>
        <w:tab/>
        <w:t>CONTACT PERSON (for this tender)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5103"/>
      </w:tblGrid>
      <w:tr w:rsidR="0047783A" w:rsidRPr="001F3517" w14:paraId="658FDC75" w14:textId="77777777" w:rsidTr="001F3517">
        <w:trPr>
          <w:trHeight w:val="563"/>
        </w:trPr>
        <w:tc>
          <w:tcPr>
            <w:tcW w:w="2235" w:type="dxa"/>
            <w:shd w:val="clear" w:color="auto" w:fill="B3B3B3"/>
            <w:vAlign w:val="center"/>
          </w:tcPr>
          <w:p w14:paraId="4ACE104E" w14:textId="77777777" w:rsidR="0047783A" w:rsidRPr="001F3517" w:rsidRDefault="0047783A" w:rsidP="001F3517">
            <w:pPr>
              <w:keepNext/>
              <w:tabs>
                <w:tab w:val="left" w:pos="360"/>
              </w:tabs>
              <w:rPr>
                <w:b/>
                <w:sz w:val="24"/>
                <w:szCs w:val="24"/>
              </w:rPr>
            </w:pPr>
            <w:r w:rsidRPr="001F3517">
              <w:rPr>
                <w:b/>
                <w:sz w:val="24"/>
                <w:szCs w:val="24"/>
              </w:rPr>
              <w:t>Name</w:t>
            </w:r>
          </w:p>
        </w:tc>
        <w:tc>
          <w:tcPr>
            <w:tcW w:w="5103" w:type="dxa"/>
            <w:shd w:val="clear" w:color="auto" w:fill="auto"/>
          </w:tcPr>
          <w:p w14:paraId="5E545D65" w14:textId="77777777" w:rsidR="0047783A" w:rsidRPr="001F3517" w:rsidRDefault="0047783A" w:rsidP="001F3517">
            <w:pPr>
              <w:keepNext/>
              <w:tabs>
                <w:tab w:val="left" w:pos="360"/>
              </w:tabs>
              <w:jc w:val="both"/>
              <w:rPr>
                <w:b/>
                <w:sz w:val="24"/>
                <w:szCs w:val="24"/>
              </w:rPr>
            </w:pPr>
          </w:p>
        </w:tc>
      </w:tr>
      <w:tr w:rsidR="0047783A" w:rsidRPr="001F3517" w14:paraId="449E354E" w14:textId="77777777" w:rsidTr="001F3517">
        <w:trPr>
          <w:trHeight w:val="841"/>
        </w:trPr>
        <w:tc>
          <w:tcPr>
            <w:tcW w:w="2235" w:type="dxa"/>
            <w:shd w:val="clear" w:color="auto" w:fill="B3B3B3"/>
            <w:vAlign w:val="center"/>
          </w:tcPr>
          <w:p w14:paraId="5B095C81" w14:textId="77777777" w:rsidR="0047783A" w:rsidRPr="001F3517" w:rsidRDefault="0047783A" w:rsidP="001F3517">
            <w:pPr>
              <w:keepNext/>
              <w:tabs>
                <w:tab w:val="left" w:pos="360"/>
              </w:tabs>
              <w:rPr>
                <w:b/>
                <w:sz w:val="24"/>
                <w:szCs w:val="24"/>
              </w:rPr>
            </w:pPr>
            <w:r w:rsidRPr="001F3517">
              <w:rPr>
                <w:b/>
                <w:sz w:val="24"/>
                <w:szCs w:val="24"/>
              </w:rPr>
              <w:t>Address</w:t>
            </w:r>
          </w:p>
        </w:tc>
        <w:tc>
          <w:tcPr>
            <w:tcW w:w="5103" w:type="dxa"/>
            <w:shd w:val="clear" w:color="auto" w:fill="auto"/>
          </w:tcPr>
          <w:p w14:paraId="112E9F34" w14:textId="77777777" w:rsidR="0047783A" w:rsidRPr="001F3517" w:rsidRDefault="0047783A" w:rsidP="001F3517">
            <w:pPr>
              <w:keepNext/>
              <w:tabs>
                <w:tab w:val="left" w:pos="360"/>
              </w:tabs>
              <w:jc w:val="both"/>
              <w:rPr>
                <w:b/>
                <w:sz w:val="24"/>
                <w:szCs w:val="24"/>
              </w:rPr>
            </w:pPr>
          </w:p>
        </w:tc>
      </w:tr>
      <w:tr w:rsidR="0047783A" w:rsidRPr="001F3517" w14:paraId="05D181CB" w14:textId="77777777" w:rsidTr="001F3517">
        <w:trPr>
          <w:trHeight w:val="413"/>
        </w:trPr>
        <w:tc>
          <w:tcPr>
            <w:tcW w:w="2235" w:type="dxa"/>
            <w:shd w:val="clear" w:color="auto" w:fill="B3B3B3"/>
            <w:vAlign w:val="center"/>
          </w:tcPr>
          <w:p w14:paraId="046FB9A5" w14:textId="77777777" w:rsidR="0047783A" w:rsidRPr="001F3517" w:rsidRDefault="0047783A" w:rsidP="001F3517">
            <w:pPr>
              <w:keepNext/>
              <w:tabs>
                <w:tab w:val="left" w:pos="360"/>
              </w:tabs>
              <w:rPr>
                <w:b/>
                <w:sz w:val="24"/>
                <w:szCs w:val="24"/>
              </w:rPr>
            </w:pPr>
            <w:r w:rsidRPr="001F3517">
              <w:rPr>
                <w:b/>
                <w:sz w:val="24"/>
                <w:szCs w:val="24"/>
              </w:rPr>
              <w:t>Telephone</w:t>
            </w:r>
          </w:p>
        </w:tc>
        <w:tc>
          <w:tcPr>
            <w:tcW w:w="5103" w:type="dxa"/>
            <w:shd w:val="clear" w:color="auto" w:fill="auto"/>
          </w:tcPr>
          <w:p w14:paraId="4D31AD48" w14:textId="77777777" w:rsidR="0047783A" w:rsidRPr="001F3517" w:rsidRDefault="0047783A" w:rsidP="001F3517">
            <w:pPr>
              <w:keepNext/>
              <w:tabs>
                <w:tab w:val="left" w:pos="360"/>
              </w:tabs>
              <w:jc w:val="both"/>
              <w:rPr>
                <w:b/>
                <w:sz w:val="24"/>
                <w:szCs w:val="24"/>
              </w:rPr>
            </w:pPr>
          </w:p>
        </w:tc>
      </w:tr>
      <w:tr w:rsidR="0047783A" w:rsidRPr="001F3517" w14:paraId="6A2CF18E" w14:textId="77777777" w:rsidTr="001F3517">
        <w:trPr>
          <w:trHeight w:val="431"/>
        </w:trPr>
        <w:tc>
          <w:tcPr>
            <w:tcW w:w="2235" w:type="dxa"/>
            <w:shd w:val="clear" w:color="auto" w:fill="B3B3B3"/>
            <w:vAlign w:val="center"/>
          </w:tcPr>
          <w:p w14:paraId="516D0C08" w14:textId="77777777" w:rsidR="0047783A" w:rsidRPr="001F3517" w:rsidRDefault="0047783A" w:rsidP="001F3517">
            <w:pPr>
              <w:keepNext/>
              <w:tabs>
                <w:tab w:val="left" w:pos="360"/>
              </w:tabs>
              <w:rPr>
                <w:b/>
                <w:sz w:val="24"/>
                <w:szCs w:val="24"/>
              </w:rPr>
            </w:pPr>
            <w:r w:rsidRPr="001F3517">
              <w:rPr>
                <w:b/>
                <w:sz w:val="24"/>
                <w:szCs w:val="24"/>
              </w:rPr>
              <w:t>Fax</w:t>
            </w:r>
          </w:p>
        </w:tc>
        <w:tc>
          <w:tcPr>
            <w:tcW w:w="5103" w:type="dxa"/>
            <w:shd w:val="clear" w:color="auto" w:fill="auto"/>
          </w:tcPr>
          <w:p w14:paraId="5F736D17" w14:textId="77777777" w:rsidR="0047783A" w:rsidRPr="001F3517" w:rsidRDefault="0047783A" w:rsidP="001F3517">
            <w:pPr>
              <w:keepNext/>
              <w:tabs>
                <w:tab w:val="left" w:pos="360"/>
              </w:tabs>
              <w:jc w:val="both"/>
              <w:rPr>
                <w:b/>
                <w:sz w:val="24"/>
                <w:szCs w:val="24"/>
              </w:rPr>
            </w:pPr>
          </w:p>
        </w:tc>
      </w:tr>
      <w:tr w:rsidR="0047783A" w:rsidRPr="001F3517" w14:paraId="5C827708" w14:textId="77777777" w:rsidTr="001F3517">
        <w:tc>
          <w:tcPr>
            <w:tcW w:w="2235" w:type="dxa"/>
            <w:shd w:val="clear" w:color="auto" w:fill="B3B3B3"/>
            <w:vAlign w:val="center"/>
          </w:tcPr>
          <w:p w14:paraId="593BCB7F" w14:textId="77777777" w:rsidR="0047783A" w:rsidRPr="001F3517" w:rsidRDefault="0047783A" w:rsidP="001F3517">
            <w:pPr>
              <w:keepNext/>
              <w:tabs>
                <w:tab w:val="left" w:pos="360"/>
              </w:tabs>
              <w:rPr>
                <w:b/>
                <w:sz w:val="24"/>
                <w:szCs w:val="24"/>
              </w:rPr>
            </w:pPr>
            <w:r w:rsidRPr="001F3517">
              <w:rPr>
                <w:b/>
                <w:sz w:val="24"/>
                <w:szCs w:val="24"/>
              </w:rPr>
              <w:t>E-mail</w:t>
            </w:r>
          </w:p>
        </w:tc>
        <w:tc>
          <w:tcPr>
            <w:tcW w:w="5103" w:type="dxa"/>
            <w:shd w:val="clear" w:color="auto" w:fill="auto"/>
          </w:tcPr>
          <w:p w14:paraId="65FAAB17" w14:textId="77777777" w:rsidR="0047783A" w:rsidRPr="001F3517" w:rsidRDefault="0047783A" w:rsidP="001F3517">
            <w:pPr>
              <w:keepNext/>
              <w:tabs>
                <w:tab w:val="left" w:pos="360"/>
              </w:tabs>
              <w:jc w:val="both"/>
              <w:rPr>
                <w:b/>
                <w:sz w:val="24"/>
                <w:szCs w:val="24"/>
              </w:rPr>
            </w:pPr>
          </w:p>
        </w:tc>
      </w:tr>
    </w:tbl>
    <w:p w14:paraId="141D5A68" w14:textId="77777777" w:rsidR="0047783A" w:rsidRPr="006A5F84" w:rsidRDefault="0047783A" w:rsidP="0047783A">
      <w:pPr>
        <w:keepNext/>
        <w:tabs>
          <w:tab w:val="left" w:pos="360"/>
        </w:tabs>
        <w:spacing w:before="360"/>
        <w:jc w:val="both"/>
        <w:rPr>
          <w:sz w:val="24"/>
          <w:szCs w:val="24"/>
        </w:rPr>
      </w:pPr>
      <w:r w:rsidRPr="006A5F84">
        <w:rPr>
          <w:b/>
          <w:sz w:val="24"/>
          <w:szCs w:val="24"/>
        </w:rPr>
        <w:t>3</w:t>
      </w:r>
      <w:r w:rsidRPr="006A5F84">
        <w:rPr>
          <w:b/>
          <w:sz w:val="24"/>
          <w:szCs w:val="24"/>
        </w:rPr>
        <w:tab/>
        <w:t>ECONOMIC AND FINANCIAL CAPACITY</w:t>
      </w:r>
      <w:r w:rsidRPr="006A5F84">
        <w:rPr>
          <w:rStyle w:val="FootnoteReference"/>
          <w:b/>
          <w:sz w:val="24"/>
          <w:szCs w:val="24"/>
        </w:rPr>
        <w:footnoteReference w:id="3"/>
      </w:r>
    </w:p>
    <w:p w14:paraId="4521FBDB" w14:textId="77777777" w:rsidR="0047783A" w:rsidRPr="006A5F84" w:rsidRDefault="0047783A" w:rsidP="0047783A">
      <w:pPr>
        <w:keepNext/>
        <w:keepLines/>
        <w:widowControl w:val="0"/>
        <w:jc w:val="both"/>
        <w:rPr>
          <w:sz w:val="22"/>
          <w:szCs w:val="22"/>
        </w:rPr>
      </w:pPr>
      <w:r w:rsidRPr="006A5F84">
        <w:rPr>
          <w:sz w:val="22"/>
          <w:szCs w:val="22"/>
        </w:rPr>
        <w:t>Please complete the following table of financial data</w:t>
      </w:r>
      <w:r w:rsidRPr="006A5F84">
        <w:rPr>
          <w:rStyle w:val="FootnoteReference"/>
          <w:sz w:val="22"/>
          <w:szCs w:val="22"/>
        </w:rPr>
        <w:footnoteReference w:id="4"/>
      </w:r>
      <w:r w:rsidRPr="006A5F84">
        <w:rPr>
          <w:sz w:val="22"/>
          <w:szCs w:val="22"/>
        </w:rPr>
        <w:t xml:space="preserve"> based on your annual accounts and your latest projections. If annual </w:t>
      </w:r>
      <w:r w:rsidR="00C03688">
        <w:rPr>
          <w:sz w:val="22"/>
          <w:szCs w:val="22"/>
        </w:rPr>
        <w:t xml:space="preserve">closed </w:t>
      </w:r>
      <w:r w:rsidRPr="006A5F84">
        <w:rPr>
          <w:sz w:val="22"/>
          <w:szCs w:val="22"/>
        </w:rPr>
        <w:t xml:space="preserve">accounts are not yet available for </w:t>
      </w:r>
      <w:r w:rsidR="002A3D51" w:rsidRPr="00EB4554">
        <w:rPr>
          <w:sz w:val="22"/>
          <w:szCs w:val="22"/>
        </w:rPr>
        <w:t>th</w:t>
      </w:r>
      <w:r w:rsidR="002A3D51">
        <w:rPr>
          <w:sz w:val="22"/>
          <w:szCs w:val="22"/>
        </w:rPr>
        <w:t>e current</w:t>
      </w:r>
      <w:r w:rsidR="002A3D51" w:rsidRPr="00EB4554">
        <w:rPr>
          <w:sz w:val="22"/>
          <w:szCs w:val="22"/>
        </w:rPr>
        <w:t xml:space="preserve"> year or </w:t>
      </w:r>
      <w:r w:rsidR="002A3D51">
        <w:rPr>
          <w:sz w:val="22"/>
          <w:szCs w:val="22"/>
        </w:rPr>
        <w:t>p</w:t>
      </w:r>
      <w:r w:rsidRPr="006A5F84">
        <w:rPr>
          <w:sz w:val="22"/>
          <w:szCs w:val="22"/>
        </w:rPr>
        <w:t xml:space="preserve">ast year, please provide your latest estimates </w:t>
      </w:r>
      <w:r w:rsidR="00B34C65">
        <w:rPr>
          <w:sz w:val="22"/>
          <w:szCs w:val="22"/>
        </w:rPr>
        <w:t>in the columns marked with **</w:t>
      </w:r>
      <w:r w:rsidR="00B34C65" w:rsidRPr="00EB4554">
        <w:rPr>
          <w:sz w:val="22"/>
          <w:szCs w:val="22"/>
        </w:rPr>
        <w:t xml:space="preserve">. </w:t>
      </w:r>
      <w:r w:rsidRPr="006A5F84">
        <w:rPr>
          <w:sz w:val="22"/>
          <w:szCs w:val="22"/>
        </w:rPr>
        <w:t xml:space="preserve">Figures in all columns must be </w:t>
      </w:r>
      <w:r w:rsidR="00B34C65">
        <w:rPr>
          <w:sz w:val="22"/>
          <w:szCs w:val="22"/>
        </w:rPr>
        <w:t>calculated</w:t>
      </w:r>
      <w:r w:rsidR="00B34C65" w:rsidRPr="006A5F84">
        <w:rPr>
          <w:sz w:val="22"/>
          <w:szCs w:val="22"/>
        </w:rPr>
        <w:t xml:space="preserve"> </w:t>
      </w:r>
      <w:r w:rsidRPr="006A5F84">
        <w:rPr>
          <w:sz w:val="22"/>
          <w:szCs w:val="22"/>
        </w:rPr>
        <w:t>on the same basis to allow a direct, year-on-year comparison to be made (or, if the basis has changed, an explanation of the change must be provided as a footnote to the table). Any clarification or explanation which is judged necessary may also be provided.</w:t>
      </w:r>
    </w:p>
    <w:tbl>
      <w:tblPr>
        <w:tblW w:w="9783"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3686"/>
        <w:gridCol w:w="992"/>
        <w:gridCol w:w="1134"/>
        <w:gridCol w:w="992"/>
        <w:gridCol w:w="993"/>
        <w:gridCol w:w="993"/>
        <w:gridCol w:w="993"/>
      </w:tblGrid>
      <w:tr w:rsidR="00B34C65" w:rsidRPr="006A5F84" w14:paraId="1481C142" w14:textId="77777777" w:rsidTr="00D64597">
        <w:tc>
          <w:tcPr>
            <w:tcW w:w="3686" w:type="dxa"/>
            <w:tcBorders>
              <w:bottom w:val="nil"/>
            </w:tcBorders>
            <w:shd w:val="pct5" w:color="auto" w:fill="FFFFFF"/>
          </w:tcPr>
          <w:p w14:paraId="43C7E39D" w14:textId="77777777" w:rsidR="00B34C65" w:rsidRDefault="00B34C65" w:rsidP="003502E9">
            <w:pPr>
              <w:keepNext/>
              <w:keepLines/>
              <w:widowControl w:val="0"/>
              <w:jc w:val="center"/>
              <w:rPr>
                <w:b/>
              </w:rPr>
            </w:pPr>
            <w:r w:rsidRPr="006A5F84">
              <w:rPr>
                <w:b/>
              </w:rPr>
              <w:t>Financial data</w:t>
            </w:r>
          </w:p>
          <w:p w14:paraId="6673DCD1" w14:textId="77777777" w:rsidR="00432715" w:rsidRPr="006A5F84" w:rsidRDefault="00432715" w:rsidP="003502E9">
            <w:pPr>
              <w:keepNext/>
              <w:keepLines/>
              <w:widowControl w:val="0"/>
              <w:jc w:val="center"/>
              <w:rPr>
                <w:b/>
              </w:rPr>
            </w:pPr>
            <w:r w:rsidRPr="00F0186B">
              <w:rPr>
                <w:highlight w:val="yellow"/>
              </w:rPr>
              <w:t>Data requested in this table must be consistent with the selection criteria set in the</w:t>
            </w:r>
            <w:r w:rsidR="00C74C27">
              <w:rPr>
                <w:highlight w:val="yellow"/>
              </w:rPr>
              <w:t xml:space="preserve"> additional information about the</w:t>
            </w:r>
            <w:r w:rsidRPr="00F0186B">
              <w:rPr>
                <w:highlight w:val="yellow"/>
              </w:rPr>
              <w:t xml:space="preserve"> contract notice</w:t>
            </w:r>
            <w:r w:rsidR="00C74C27">
              <w:t xml:space="preserve"> document</w:t>
            </w:r>
          </w:p>
        </w:tc>
        <w:tc>
          <w:tcPr>
            <w:tcW w:w="992" w:type="dxa"/>
            <w:tcBorders>
              <w:bottom w:val="nil"/>
            </w:tcBorders>
            <w:shd w:val="pct5" w:color="auto" w:fill="FFFFFF"/>
          </w:tcPr>
          <w:p w14:paraId="05EB3584" w14:textId="77777777" w:rsidR="00B34C65" w:rsidRDefault="00B34C65" w:rsidP="003502E9">
            <w:pPr>
              <w:keepNext/>
              <w:keepLines/>
              <w:widowControl w:val="0"/>
              <w:jc w:val="center"/>
              <w:rPr>
                <w:b/>
              </w:rPr>
            </w:pPr>
            <w:r w:rsidRPr="006A5F84">
              <w:rPr>
                <w:b/>
              </w:rPr>
              <w:t>2 years before last year</w:t>
            </w:r>
            <w:r w:rsidRPr="006A5F84">
              <w:rPr>
                <w:rStyle w:val="FootnoteReference"/>
                <w:b/>
              </w:rPr>
              <w:footnoteReference w:id="5"/>
            </w:r>
          </w:p>
          <w:p w14:paraId="2B70B889" w14:textId="77777777" w:rsidR="00B34C65" w:rsidRDefault="00B34C65" w:rsidP="00B34C65">
            <w:pPr>
              <w:widowControl w:val="0"/>
              <w:spacing w:before="60" w:after="60"/>
              <w:jc w:val="center"/>
              <w:rPr>
                <w:b/>
                <w:sz w:val="22"/>
                <w:szCs w:val="22"/>
              </w:rPr>
            </w:pPr>
            <w:r w:rsidRPr="00027AB9">
              <w:rPr>
                <w:b/>
                <w:sz w:val="22"/>
                <w:szCs w:val="22"/>
                <w:highlight w:val="yellow"/>
              </w:rPr>
              <w:t>&lt;</w:t>
            </w:r>
            <w:r w:rsidRPr="00027AB9">
              <w:rPr>
                <w:sz w:val="22"/>
                <w:szCs w:val="22"/>
                <w:highlight w:val="yellow"/>
              </w:rPr>
              <w:t>specify</w:t>
            </w:r>
            <w:r w:rsidRPr="00027AB9">
              <w:rPr>
                <w:b/>
                <w:sz w:val="22"/>
                <w:szCs w:val="22"/>
                <w:highlight w:val="yellow"/>
              </w:rPr>
              <w:t>&gt;</w:t>
            </w:r>
          </w:p>
          <w:p w14:paraId="1E64205C" w14:textId="77777777" w:rsidR="00B34C65" w:rsidRPr="006A5F84" w:rsidRDefault="00B34C65" w:rsidP="003502E9">
            <w:pPr>
              <w:keepNext/>
              <w:keepLines/>
              <w:widowControl w:val="0"/>
              <w:jc w:val="center"/>
              <w:rPr>
                <w:b/>
              </w:rPr>
            </w:pPr>
          </w:p>
          <w:p w14:paraId="023A32EE" w14:textId="77777777" w:rsidR="00B34C65" w:rsidRPr="006A5F84" w:rsidRDefault="00B34C65" w:rsidP="003502E9">
            <w:pPr>
              <w:keepNext/>
              <w:keepLines/>
              <w:widowControl w:val="0"/>
              <w:jc w:val="center"/>
              <w:rPr>
                <w:b/>
              </w:rPr>
            </w:pPr>
            <w:r w:rsidRPr="006A5F84">
              <w:rPr>
                <w:b/>
              </w:rPr>
              <w:t>€</w:t>
            </w:r>
          </w:p>
        </w:tc>
        <w:tc>
          <w:tcPr>
            <w:tcW w:w="1134" w:type="dxa"/>
            <w:tcBorders>
              <w:bottom w:val="nil"/>
            </w:tcBorders>
            <w:shd w:val="pct5" w:color="auto" w:fill="FFFFFF"/>
          </w:tcPr>
          <w:p w14:paraId="0DC08F35" w14:textId="77777777" w:rsidR="00B34C65" w:rsidRDefault="00B34C65" w:rsidP="00B34C65">
            <w:pPr>
              <w:widowControl w:val="0"/>
              <w:spacing w:before="60" w:after="60"/>
              <w:jc w:val="center"/>
              <w:rPr>
                <w:b/>
                <w:sz w:val="22"/>
                <w:szCs w:val="22"/>
              </w:rPr>
            </w:pPr>
            <w:r w:rsidRPr="006A5F84">
              <w:rPr>
                <w:b/>
              </w:rPr>
              <w:t>Year before last year</w:t>
            </w:r>
            <w:r w:rsidRPr="006A5F84">
              <w:rPr>
                <w:b/>
              </w:rPr>
              <w:br/>
            </w:r>
            <w:r w:rsidRPr="00027AB9">
              <w:rPr>
                <w:b/>
                <w:sz w:val="22"/>
                <w:szCs w:val="22"/>
                <w:highlight w:val="yellow"/>
              </w:rPr>
              <w:t>&lt;</w:t>
            </w:r>
            <w:r w:rsidRPr="00027AB9">
              <w:rPr>
                <w:sz w:val="22"/>
                <w:szCs w:val="22"/>
                <w:highlight w:val="yellow"/>
              </w:rPr>
              <w:t>specify</w:t>
            </w:r>
            <w:r w:rsidRPr="00027AB9">
              <w:rPr>
                <w:b/>
                <w:sz w:val="22"/>
                <w:szCs w:val="22"/>
                <w:highlight w:val="yellow"/>
              </w:rPr>
              <w:t>&gt;</w:t>
            </w:r>
          </w:p>
          <w:p w14:paraId="2F42A752" w14:textId="77777777" w:rsidR="00B34C65" w:rsidRPr="006A5F84" w:rsidRDefault="00B34C65" w:rsidP="003502E9">
            <w:pPr>
              <w:keepNext/>
              <w:keepLines/>
              <w:widowControl w:val="0"/>
              <w:jc w:val="center"/>
              <w:rPr>
                <w:b/>
              </w:rPr>
            </w:pPr>
          </w:p>
          <w:p w14:paraId="2B19AEB6" w14:textId="77777777" w:rsidR="00B34C65" w:rsidRPr="006A5F84" w:rsidRDefault="00B34C65" w:rsidP="003502E9">
            <w:pPr>
              <w:keepNext/>
              <w:keepLines/>
              <w:widowControl w:val="0"/>
              <w:jc w:val="center"/>
              <w:rPr>
                <w:b/>
              </w:rPr>
            </w:pPr>
            <w:r w:rsidRPr="006A5F84">
              <w:rPr>
                <w:b/>
              </w:rPr>
              <w:t>€</w:t>
            </w:r>
          </w:p>
        </w:tc>
        <w:tc>
          <w:tcPr>
            <w:tcW w:w="992" w:type="dxa"/>
            <w:tcBorders>
              <w:bottom w:val="nil"/>
            </w:tcBorders>
            <w:shd w:val="pct5" w:color="auto" w:fill="FFFFFF"/>
          </w:tcPr>
          <w:p w14:paraId="13503F42" w14:textId="77777777" w:rsidR="00B34C65" w:rsidRDefault="00B34C65" w:rsidP="00B34C65">
            <w:pPr>
              <w:widowControl w:val="0"/>
              <w:spacing w:before="60" w:after="60"/>
              <w:jc w:val="center"/>
              <w:rPr>
                <w:b/>
                <w:sz w:val="22"/>
                <w:szCs w:val="22"/>
              </w:rPr>
            </w:pPr>
            <w:r w:rsidRPr="006A5F84">
              <w:rPr>
                <w:b/>
              </w:rPr>
              <w:t>Last year</w:t>
            </w:r>
            <w:r w:rsidRPr="006A5F84">
              <w:rPr>
                <w:b/>
              </w:rPr>
              <w:br/>
            </w:r>
            <w:r w:rsidRPr="00027AB9">
              <w:rPr>
                <w:b/>
                <w:sz w:val="22"/>
                <w:szCs w:val="22"/>
                <w:highlight w:val="yellow"/>
              </w:rPr>
              <w:t>&lt;</w:t>
            </w:r>
            <w:r w:rsidRPr="00027AB9">
              <w:rPr>
                <w:sz w:val="22"/>
                <w:szCs w:val="22"/>
                <w:highlight w:val="yellow"/>
              </w:rPr>
              <w:t>specify</w:t>
            </w:r>
            <w:r w:rsidRPr="00027AB9">
              <w:rPr>
                <w:b/>
                <w:sz w:val="22"/>
                <w:szCs w:val="22"/>
                <w:highlight w:val="yellow"/>
              </w:rPr>
              <w:t>&gt;</w:t>
            </w:r>
          </w:p>
          <w:p w14:paraId="089770DD" w14:textId="77777777" w:rsidR="00B34C65" w:rsidRPr="006A5F84" w:rsidRDefault="00B34C65" w:rsidP="0047783A">
            <w:pPr>
              <w:keepNext/>
              <w:keepLines/>
              <w:widowControl w:val="0"/>
              <w:jc w:val="center"/>
              <w:rPr>
                <w:b/>
              </w:rPr>
            </w:pPr>
          </w:p>
          <w:p w14:paraId="34D1965E" w14:textId="77777777" w:rsidR="00B34C65" w:rsidRPr="006A5F84" w:rsidRDefault="00B34C65" w:rsidP="0047783A">
            <w:pPr>
              <w:keepNext/>
              <w:keepLines/>
              <w:widowControl w:val="0"/>
              <w:jc w:val="center"/>
              <w:rPr>
                <w:b/>
              </w:rPr>
            </w:pPr>
            <w:r w:rsidRPr="006A5F84">
              <w:rPr>
                <w:b/>
              </w:rPr>
              <w:t>€</w:t>
            </w:r>
          </w:p>
        </w:tc>
        <w:tc>
          <w:tcPr>
            <w:tcW w:w="993" w:type="dxa"/>
            <w:tcBorders>
              <w:bottom w:val="nil"/>
            </w:tcBorders>
            <w:shd w:val="pct5" w:color="auto" w:fill="FFFFFF"/>
          </w:tcPr>
          <w:p w14:paraId="678263F2" w14:textId="77777777" w:rsidR="00B34C65" w:rsidRPr="006A5F84" w:rsidRDefault="00B34C65" w:rsidP="0047783A">
            <w:pPr>
              <w:keepNext/>
              <w:keepLines/>
              <w:widowControl w:val="0"/>
              <w:jc w:val="center"/>
              <w:rPr>
                <w:b/>
              </w:rPr>
            </w:pPr>
            <w:r w:rsidRPr="006A5F84">
              <w:rPr>
                <w:b/>
              </w:rPr>
              <w:t>Average</w:t>
            </w:r>
            <w:r w:rsidRPr="006A5F84">
              <w:rPr>
                <w:rStyle w:val="FootnoteReference"/>
                <w:b/>
              </w:rPr>
              <w:footnoteReference w:id="6"/>
            </w:r>
            <w:r w:rsidRPr="006A5F84">
              <w:rPr>
                <w:b/>
              </w:rPr>
              <w:t xml:space="preserve"> </w:t>
            </w:r>
            <w:r w:rsidRPr="006A5F84">
              <w:rPr>
                <w:b/>
              </w:rPr>
              <w:br/>
            </w:r>
          </w:p>
          <w:p w14:paraId="104125EA" w14:textId="77777777" w:rsidR="00B34C65" w:rsidRPr="006A5F84" w:rsidRDefault="00B34C65" w:rsidP="003502E9">
            <w:pPr>
              <w:keepNext/>
              <w:keepLines/>
              <w:widowControl w:val="0"/>
              <w:jc w:val="center"/>
              <w:rPr>
                <w:b/>
              </w:rPr>
            </w:pPr>
            <w:r w:rsidRPr="006A5F84">
              <w:rPr>
                <w:b/>
              </w:rPr>
              <w:t>€</w:t>
            </w:r>
          </w:p>
        </w:tc>
        <w:tc>
          <w:tcPr>
            <w:tcW w:w="993" w:type="dxa"/>
            <w:tcBorders>
              <w:bottom w:val="nil"/>
            </w:tcBorders>
            <w:shd w:val="pct5" w:color="auto" w:fill="FFFFFF"/>
          </w:tcPr>
          <w:p w14:paraId="2E58442C" w14:textId="77777777" w:rsidR="00B34C65" w:rsidRPr="00D64597" w:rsidRDefault="00B34C65" w:rsidP="00B34C65">
            <w:pPr>
              <w:widowControl w:val="0"/>
              <w:spacing w:before="60" w:after="60"/>
              <w:jc w:val="center"/>
              <w:rPr>
                <w:b/>
                <w:highlight w:val="lightGray"/>
              </w:rPr>
            </w:pPr>
            <w:r w:rsidRPr="00D64597">
              <w:rPr>
                <w:b/>
                <w:highlight w:val="lightGray"/>
              </w:rPr>
              <w:t>[Past year</w:t>
            </w:r>
          </w:p>
          <w:p w14:paraId="0B3C0E60" w14:textId="77777777" w:rsidR="00B34C65" w:rsidRPr="006A5F84" w:rsidRDefault="00B34C65" w:rsidP="00D64597">
            <w:pPr>
              <w:widowControl w:val="0"/>
              <w:spacing w:before="60" w:after="60"/>
              <w:jc w:val="center"/>
              <w:rPr>
                <w:b/>
              </w:rPr>
            </w:pPr>
            <w:r w:rsidRPr="00D64597">
              <w:rPr>
                <w:b/>
                <w:highlight w:val="lightGray"/>
              </w:rPr>
              <w:t>€</w:t>
            </w:r>
            <w:r>
              <w:rPr>
                <w:b/>
              </w:rPr>
              <w:t xml:space="preserve"> </w:t>
            </w:r>
            <w:r w:rsidRPr="00D64597">
              <w:rPr>
                <w:b/>
                <w:highlight w:val="lightGray"/>
              </w:rPr>
              <w:t>]</w:t>
            </w:r>
            <w:r w:rsidRPr="00D64597">
              <w:rPr>
                <w:b/>
              </w:rPr>
              <w:t>**</w:t>
            </w:r>
          </w:p>
        </w:tc>
        <w:tc>
          <w:tcPr>
            <w:tcW w:w="993" w:type="dxa"/>
            <w:tcBorders>
              <w:bottom w:val="nil"/>
            </w:tcBorders>
            <w:shd w:val="pct5" w:color="auto" w:fill="FFFFFF"/>
          </w:tcPr>
          <w:p w14:paraId="1A0029CE" w14:textId="77777777" w:rsidR="00B34C65" w:rsidRPr="00D64597" w:rsidRDefault="00B34C65" w:rsidP="003502E9">
            <w:pPr>
              <w:keepNext/>
              <w:keepLines/>
              <w:widowControl w:val="0"/>
              <w:jc w:val="center"/>
              <w:rPr>
                <w:b/>
                <w:highlight w:val="lightGray"/>
              </w:rPr>
            </w:pPr>
            <w:r w:rsidRPr="00B34C65">
              <w:rPr>
                <w:b/>
                <w:sz w:val="22"/>
                <w:szCs w:val="22"/>
                <w:highlight w:val="lightGray"/>
              </w:rPr>
              <w:t xml:space="preserve">[Current </w:t>
            </w:r>
            <w:r w:rsidRPr="00D64597">
              <w:rPr>
                <w:b/>
                <w:highlight w:val="lightGray"/>
              </w:rPr>
              <w:t>year</w:t>
            </w:r>
            <w:r w:rsidRPr="00D64597">
              <w:rPr>
                <w:b/>
                <w:highlight w:val="lightGray"/>
              </w:rPr>
              <w:br/>
            </w:r>
          </w:p>
          <w:p w14:paraId="13508EC4" w14:textId="77777777" w:rsidR="00B34C65" w:rsidRPr="006A5F84" w:rsidRDefault="00B34C65" w:rsidP="003502E9">
            <w:pPr>
              <w:keepNext/>
              <w:keepLines/>
              <w:widowControl w:val="0"/>
              <w:jc w:val="center"/>
              <w:rPr>
                <w:b/>
              </w:rPr>
            </w:pPr>
            <w:r w:rsidRPr="00D64597">
              <w:rPr>
                <w:b/>
                <w:highlight w:val="lightGray"/>
              </w:rPr>
              <w:t>€]</w:t>
            </w:r>
            <w:r>
              <w:rPr>
                <w:b/>
              </w:rPr>
              <w:t>**</w:t>
            </w:r>
          </w:p>
        </w:tc>
      </w:tr>
      <w:tr w:rsidR="00B34C65" w:rsidRPr="006A5F84" w14:paraId="2AB967C0" w14:textId="77777777" w:rsidTr="00D64597">
        <w:trPr>
          <w:cantSplit/>
        </w:trPr>
        <w:tc>
          <w:tcPr>
            <w:tcW w:w="3686" w:type="dxa"/>
            <w:tcBorders>
              <w:top w:val="single" w:sz="6" w:space="0" w:color="auto"/>
              <w:bottom w:val="double" w:sz="4" w:space="0" w:color="auto"/>
            </w:tcBorders>
          </w:tcPr>
          <w:p w14:paraId="50DFC277" w14:textId="77777777" w:rsidR="00B34C65" w:rsidRPr="006A5F84" w:rsidRDefault="00B34C65" w:rsidP="00773081">
            <w:pPr>
              <w:keepNext/>
              <w:keepLines/>
              <w:widowControl w:val="0"/>
            </w:pPr>
            <w:r w:rsidRPr="006A5F84">
              <w:t>Annual turnover</w:t>
            </w:r>
            <w:r w:rsidRPr="006A5F84">
              <w:rPr>
                <w:rStyle w:val="FootnoteReference"/>
              </w:rPr>
              <w:footnoteReference w:id="7"/>
            </w:r>
            <w:r w:rsidRPr="006A5F84">
              <w:t>, excluding this contract</w:t>
            </w:r>
          </w:p>
        </w:tc>
        <w:tc>
          <w:tcPr>
            <w:tcW w:w="992" w:type="dxa"/>
            <w:tcBorders>
              <w:top w:val="single" w:sz="6" w:space="0" w:color="auto"/>
              <w:bottom w:val="double" w:sz="4" w:space="0" w:color="auto"/>
            </w:tcBorders>
          </w:tcPr>
          <w:p w14:paraId="33341FA1" w14:textId="77777777" w:rsidR="00B34C65" w:rsidRPr="006A5F84" w:rsidRDefault="00B34C65" w:rsidP="003502E9">
            <w:pPr>
              <w:keepNext/>
              <w:keepLines/>
              <w:widowControl w:val="0"/>
            </w:pPr>
          </w:p>
        </w:tc>
        <w:tc>
          <w:tcPr>
            <w:tcW w:w="1134" w:type="dxa"/>
            <w:tcBorders>
              <w:top w:val="single" w:sz="6" w:space="0" w:color="auto"/>
              <w:bottom w:val="double" w:sz="4" w:space="0" w:color="auto"/>
            </w:tcBorders>
          </w:tcPr>
          <w:p w14:paraId="71AE3981" w14:textId="77777777" w:rsidR="00B34C65" w:rsidRPr="006A5F84" w:rsidRDefault="00B34C65" w:rsidP="003502E9">
            <w:pPr>
              <w:keepNext/>
              <w:keepLines/>
              <w:widowControl w:val="0"/>
            </w:pPr>
          </w:p>
        </w:tc>
        <w:tc>
          <w:tcPr>
            <w:tcW w:w="992" w:type="dxa"/>
            <w:tcBorders>
              <w:top w:val="single" w:sz="6" w:space="0" w:color="auto"/>
              <w:bottom w:val="double" w:sz="4" w:space="0" w:color="auto"/>
            </w:tcBorders>
          </w:tcPr>
          <w:p w14:paraId="43E0F7C8" w14:textId="77777777" w:rsidR="00B34C65" w:rsidRPr="006A5F84" w:rsidRDefault="00B34C65" w:rsidP="003502E9">
            <w:pPr>
              <w:keepNext/>
              <w:keepLines/>
              <w:widowControl w:val="0"/>
            </w:pPr>
          </w:p>
        </w:tc>
        <w:tc>
          <w:tcPr>
            <w:tcW w:w="993" w:type="dxa"/>
            <w:tcBorders>
              <w:top w:val="single" w:sz="6" w:space="0" w:color="auto"/>
              <w:bottom w:val="double" w:sz="4" w:space="0" w:color="auto"/>
            </w:tcBorders>
          </w:tcPr>
          <w:p w14:paraId="288E9F7B" w14:textId="77777777" w:rsidR="00B34C65" w:rsidRPr="006A5F84" w:rsidRDefault="00B34C65" w:rsidP="003502E9">
            <w:pPr>
              <w:keepNext/>
              <w:keepLines/>
              <w:widowControl w:val="0"/>
            </w:pPr>
          </w:p>
        </w:tc>
        <w:tc>
          <w:tcPr>
            <w:tcW w:w="993" w:type="dxa"/>
            <w:tcBorders>
              <w:top w:val="single" w:sz="6" w:space="0" w:color="auto"/>
              <w:bottom w:val="double" w:sz="4" w:space="0" w:color="auto"/>
            </w:tcBorders>
          </w:tcPr>
          <w:p w14:paraId="0288F3C6" w14:textId="77777777" w:rsidR="00B34C65" w:rsidRPr="006A5F84" w:rsidRDefault="00B34C65" w:rsidP="003502E9">
            <w:pPr>
              <w:keepNext/>
              <w:keepLines/>
              <w:widowControl w:val="0"/>
            </w:pPr>
          </w:p>
        </w:tc>
        <w:tc>
          <w:tcPr>
            <w:tcW w:w="993" w:type="dxa"/>
            <w:tcBorders>
              <w:top w:val="single" w:sz="6" w:space="0" w:color="auto"/>
              <w:bottom w:val="double" w:sz="4" w:space="0" w:color="auto"/>
            </w:tcBorders>
          </w:tcPr>
          <w:p w14:paraId="5AFCAE59" w14:textId="77777777" w:rsidR="00B34C65" w:rsidRPr="006A5F84" w:rsidRDefault="00B34C65" w:rsidP="003502E9">
            <w:pPr>
              <w:keepNext/>
              <w:keepLines/>
              <w:widowControl w:val="0"/>
            </w:pPr>
          </w:p>
        </w:tc>
      </w:tr>
      <w:tr w:rsidR="00B34C65" w:rsidRPr="006A5F84" w14:paraId="17905F3F" w14:textId="77777777" w:rsidTr="00D64597">
        <w:trPr>
          <w:cantSplit/>
        </w:trPr>
        <w:tc>
          <w:tcPr>
            <w:tcW w:w="3686" w:type="dxa"/>
            <w:tcBorders>
              <w:top w:val="nil"/>
            </w:tcBorders>
          </w:tcPr>
          <w:p w14:paraId="25CDEBF2" w14:textId="77777777" w:rsidR="00B34C65" w:rsidRPr="006A5F84" w:rsidRDefault="00B34C65" w:rsidP="00773081">
            <w:pPr>
              <w:keepNext/>
              <w:keepLines/>
              <w:widowControl w:val="0"/>
            </w:pPr>
            <w:r>
              <w:t xml:space="preserve">Current </w:t>
            </w:r>
            <w:r w:rsidR="00B253B3">
              <w:t>a</w:t>
            </w:r>
            <w:r>
              <w:t>ssets</w:t>
            </w:r>
            <w:r w:rsidRPr="006A5F84">
              <w:rPr>
                <w:rStyle w:val="FootnoteReference"/>
              </w:rPr>
              <w:footnoteReference w:id="8"/>
            </w:r>
            <w:r w:rsidRPr="006A5F84">
              <w:t xml:space="preserve"> </w:t>
            </w:r>
          </w:p>
        </w:tc>
        <w:tc>
          <w:tcPr>
            <w:tcW w:w="992" w:type="dxa"/>
            <w:tcBorders>
              <w:top w:val="nil"/>
              <w:bottom w:val="single" w:sz="6" w:space="0" w:color="auto"/>
            </w:tcBorders>
          </w:tcPr>
          <w:p w14:paraId="67E1696B" w14:textId="77777777" w:rsidR="00B34C65" w:rsidRPr="006A5F84" w:rsidRDefault="00B34C65" w:rsidP="003502E9">
            <w:pPr>
              <w:keepNext/>
              <w:keepLines/>
              <w:widowControl w:val="0"/>
            </w:pPr>
          </w:p>
        </w:tc>
        <w:tc>
          <w:tcPr>
            <w:tcW w:w="1134" w:type="dxa"/>
            <w:tcBorders>
              <w:top w:val="nil"/>
              <w:bottom w:val="single" w:sz="6" w:space="0" w:color="auto"/>
            </w:tcBorders>
          </w:tcPr>
          <w:p w14:paraId="4D962B27" w14:textId="77777777" w:rsidR="00B34C65" w:rsidRPr="006A5F84" w:rsidRDefault="00B34C65" w:rsidP="003502E9">
            <w:pPr>
              <w:keepNext/>
              <w:keepLines/>
              <w:widowControl w:val="0"/>
            </w:pPr>
          </w:p>
        </w:tc>
        <w:tc>
          <w:tcPr>
            <w:tcW w:w="992" w:type="dxa"/>
            <w:tcBorders>
              <w:top w:val="nil"/>
              <w:bottom w:val="single" w:sz="6" w:space="0" w:color="auto"/>
            </w:tcBorders>
          </w:tcPr>
          <w:p w14:paraId="1502459F" w14:textId="77777777" w:rsidR="00B34C65" w:rsidRPr="006A5F84" w:rsidRDefault="00B34C65" w:rsidP="003502E9">
            <w:pPr>
              <w:keepNext/>
              <w:keepLines/>
              <w:widowControl w:val="0"/>
            </w:pPr>
          </w:p>
        </w:tc>
        <w:tc>
          <w:tcPr>
            <w:tcW w:w="993" w:type="dxa"/>
            <w:tcBorders>
              <w:top w:val="nil"/>
              <w:bottom w:val="single" w:sz="6" w:space="0" w:color="auto"/>
            </w:tcBorders>
          </w:tcPr>
          <w:p w14:paraId="13359F0F" w14:textId="77777777" w:rsidR="00B34C65" w:rsidRPr="006A5F84" w:rsidRDefault="00B34C65" w:rsidP="003502E9">
            <w:pPr>
              <w:keepNext/>
              <w:keepLines/>
              <w:widowControl w:val="0"/>
            </w:pPr>
          </w:p>
        </w:tc>
        <w:tc>
          <w:tcPr>
            <w:tcW w:w="993" w:type="dxa"/>
            <w:tcBorders>
              <w:top w:val="nil"/>
              <w:bottom w:val="single" w:sz="6" w:space="0" w:color="auto"/>
            </w:tcBorders>
          </w:tcPr>
          <w:p w14:paraId="0B23C211" w14:textId="77777777" w:rsidR="00B34C65" w:rsidRPr="006A5F84" w:rsidRDefault="00B34C65" w:rsidP="003502E9">
            <w:pPr>
              <w:keepNext/>
              <w:keepLines/>
              <w:widowControl w:val="0"/>
            </w:pPr>
          </w:p>
        </w:tc>
        <w:tc>
          <w:tcPr>
            <w:tcW w:w="993" w:type="dxa"/>
            <w:tcBorders>
              <w:top w:val="nil"/>
              <w:bottom w:val="single" w:sz="6" w:space="0" w:color="auto"/>
            </w:tcBorders>
          </w:tcPr>
          <w:p w14:paraId="75D8C1D1" w14:textId="77777777" w:rsidR="00B34C65" w:rsidRPr="006A5F84" w:rsidRDefault="00B34C65" w:rsidP="003502E9">
            <w:pPr>
              <w:keepNext/>
              <w:keepLines/>
              <w:widowControl w:val="0"/>
            </w:pPr>
          </w:p>
        </w:tc>
      </w:tr>
      <w:tr w:rsidR="00B34C65" w:rsidRPr="006A5F84" w14:paraId="5D3EDFF6" w14:textId="77777777" w:rsidTr="00D64597">
        <w:trPr>
          <w:cantSplit/>
        </w:trPr>
        <w:tc>
          <w:tcPr>
            <w:tcW w:w="3686" w:type="dxa"/>
          </w:tcPr>
          <w:p w14:paraId="18A2B228" w14:textId="77777777" w:rsidR="00B34C65" w:rsidRPr="006A5F84" w:rsidRDefault="00B34C65" w:rsidP="00773081">
            <w:pPr>
              <w:keepNext/>
              <w:keepLines/>
              <w:widowControl w:val="0"/>
            </w:pPr>
            <w:r>
              <w:t xml:space="preserve">Current </w:t>
            </w:r>
            <w:r w:rsidR="00B253B3">
              <w:t>l</w:t>
            </w:r>
            <w:r>
              <w:t>iabilities</w:t>
            </w:r>
            <w:r w:rsidRPr="006A5F84">
              <w:rPr>
                <w:rStyle w:val="FootnoteReference"/>
              </w:rPr>
              <w:footnoteReference w:id="9"/>
            </w:r>
            <w:r w:rsidRPr="006A5F84">
              <w:t xml:space="preserve"> </w:t>
            </w:r>
          </w:p>
        </w:tc>
        <w:tc>
          <w:tcPr>
            <w:tcW w:w="992" w:type="dxa"/>
            <w:tcBorders>
              <w:top w:val="single" w:sz="6" w:space="0" w:color="auto"/>
              <w:bottom w:val="single" w:sz="6" w:space="0" w:color="auto"/>
            </w:tcBorders>
            <w:shd w:val="clear" w:color="auto" w:fill="auto"/>
          </w:tcPr>
          <w:p w14:paraId="349959D6" w14:textId="77777777" w:rsidR="00B34C65" w:rsidRPr="006A5F84" w:rsidRDefault="00B34C65" w:rsidP="003502E9">
            <w:pPr>
              <w:keepNext/>
              <w:keepLines/>
              <w:widowControl w:val="0"/>
            </w:pPr>
          </w:p>
        </w:tc>
        <w:tc>
          <w:tcPr>
            <w:tcW w:w="1134" w:type="dxa"/>
            <w:tcBorders>
              <w:top w:val="single" w:sz="6" w:space="0" w:color="auto"/>
              <w:bottom w:val="single" w:sz="6" w:space="0" w:color="auto"/>
            </w:tcBorders>
            <w:shd w:val="clear" w:color="auto" w:fill="auto"/>
          </w:tcPr>
          <w:p w14:paraId="7A182E25" w14:textId="77777777" w:rsidR="00B34C65" w:rsidRPr="006A5F84" w:rsidRDefault="00B34C65" w:rsidP="003502E9">
            <w:pPr>
              <w:keepNext/>
              <w:keepLines/>
              <w:widowControl w:val="0"/>
            </w:pPr>
          </w:p>
        </w:tc>
        <w:tc>
          <w:tcPr>
            <w:tcW w:w="992" w:type="dxa"/>
            <w:tcBorders>
              <w:top w:val="single" w:sz="6" w:space="0" w:color="auto"/>
              <w:bottom w:val="single" w:sz="6" w:space="0" w:color="auto"/>
            </w:tcBorders>
            <w:shd w:val="clear" w:color="auto" w:fill="auto"/>
          </w:tcPr>
          <w:p w14:paraId="0CAF459E" w14:textId="77777777" w:rsidR="00B34C65" w:rsidRPr="006A5F84" w:rsidRDefault="00B34C65" w:rsidP="003502E9">
            <w:pPr>
              <w:keepNext/>
              <w:keepLines/>
              <w:widowControl w:val="0"/>
            </w:pPr>
          </w:p>
        </w:tc>
        <w:tc>
          <w:tcPr>
            <w:tcW w:w="993" w:type="dxa"/>
            <w:tcBorders>
              <w:top w:val="single" w:sz="6" w:space="0" w:color="auto"/>
              <w:bottom w:val="single" w:sz="6" w:space="0" w:color="auto"/>
            </w:tcBorders>
            <w:shd w:val="clear" w:color="auto" w:fill="auto"/>
          </w:tcPr>
          <w:p w14:paraId="3B0E81C2" w14:textId="77777777" w:rsidR="00B34C65" w:rsidRPr="006A5F84" w:rsidRDefault="00B34C65" w:rsidP="003502E9">
            <w:pPr>
              <w:keepNext/>
              <w:keepLines/>
              <w:widowControl w:val="0"/>
            </w:pPr>
          </w:p>
        </w:tc>
        <w:tc>
          <w:tcPr>
            <w:tcW w:w="993" w:type="dxa"/>
            <w:tcBorders>
              <w:top w:val="single" w:sz="6" w:space="0" w:color="auto"/>
              <w:bottom w:val="single" w:sz="6" w:space="0" w:color="auto"/>
            </w:tcBorders>
          </w:tcPr>
          <w:p w14:paraId="3694D4A1" w14:textId="77777777" w:rsidR="00B34C65" w:rsidRPr="006A5F84" w:rsidRDefault="00B34C65" w:rsidP="003502E9">
            <w:pPr>
              <w:keepNext/>
              <w:keepLines/>
              <w:widowControl w:val="0"/>
            </w:pPr>
          </w:p>
        </w:tc>
        <w:tc>
          <w:tcPr>
            <w:tcW w:w="993" w:type="dxa"/>
            <w:tcBorders>
              <w:top w:val="single" w:sz="6" w:space="0" w:color="auto"/>
              <w:bottom w:val="single" w:sz="6" w:space="0" w:color="auto"/>
            </w:tcBorders>
            <w:shd w:val="clear" w:color="auto" w:fill="auto"/>
          </w:tcPr>
          <w:p w14:paraId="06AE0693" w14:textId="77777777" w:rsidR="00B34C65" w:rsidRPr="006A5F84" w:rsidRDefault="00B34C65" w:rsidP="003502E9">
            <w:pPr>
              <w:keepNext/>
              <w:keepLines/>
              <w:widowControl w:val="0"/>
            </w:pPr>
          </w:p>
        </w:tc>
      </w:tr>
      <w:tr w:rsidR="00B34C65" w:rsidRPr="006A5F84" w14:paraId="09234011" w14:textId="77777777" w:rsidTr="00D64597">
        <w:trPr>
          <w:cantSplit/>
        </w:trPr>
        <w:tc>
          <w:tcPr>
            <w:tcW w:w="3686" w:type="dxa"/>
          </w:tcPr>
          <w:p w14:paraId="5022C0CD" w14:textId="77777777" w:rsidR="00B34C65" w:rsidRPr="00CE4D8F" w:rsidRDefault="00B34C65" w:rsidP="003502E9">
            <w:pPr>
              <w:keepNext/>
              <w:keepLines/>
              <w:widowControl w:val="0"/>
              <w:rPr>
                <w:lang w:val="fr-BE"/>
              </w:rPr>
            </w:pPr>
            <w:r w:rsidRPr="004F0604">
              <w:rPr>
                <w:lang w:val="fr-BE"/>
              </w:rPr>
              <w:t>[Current ratio (current assets/current liabilities)</w:t>
            </w:r>
          </w:p>
        </w:tc>
        <w:tc>
          <w:tcPr>
            <w:tcW w:w="992" w:type="dxa"/>
            <w:tcBorders>
              <w:top w:val="single" w:sz="6" w:space="0" w:color="auto"/>
              <w:bottom w:val="single" w:sz="6" w:space="0" w:color="auto"/>
            </w:tcBorders>
            <w:shd w:val="clear" w:color="auto" w:fill="auto"/>
          </w:tcPr>
          <w:p w14:paraId="604B498B" w14:textId="77777777" w:rsidR="00B34C65" w:rsidRPr="006A5F84" w:rsidRDefault="00B34C65" w:rsidP="003502E9">
            <w:pPr>
              <w:keepNext/>
              <w:keepLines/>
              <w:widowControl w:val="0"/>
            </w:pPr>
            <w:r w:rsidRPr="004F0604">
              <w:t>Not applicable</w:t>
            </w:r>
          </w:p>
        </w:tc>
        <w:tc>
          <w:tcPr>
            <w:tcW w:w="1134" w:type="dxa"/>
            <w:tcBorders>
              <w:top w:val="single" w:sz="6" w:space="0" w:color="auto"/>
              <w:bottom w:val="single" w:sz="6" w:space="0" w:color="auto"/>
            </w:tcBorders>
            <w:shd w:val="clear" w:color="auto" w:fill="auto"/>
          </w:tcPr>
          <w:p w14:paraId="435147DE" w14:textId="77777777" w:rsidR="00B34C65" w:rsidRPr="006A5F84" w:rsidRDefault="00B34C65" w:rsidP="003502E9">
            <w:pPr>
              <w:keepNext/>
              <w:keepLines/>
              <w:widowControl w:val="0"/>
            </w:pPr>
            <w:r w:rsidRPr="004F0604">
              <w:t>Not applicable</w:t>
            </w:r>
          </w:p>
        </w:tc>
        <w:tc>
          <w:tcPr>
            <w:tcW w:w="992" w:type="dxa"/>
            <w:tcBorders>
              <w:top w:val="single" w:sz="6" w:space="0" w:color="auto"/>
              <w:bottom w:val="single" w:sz="6" w:space="0" w:color="auto"/>
            </w:tcBorders>
            <w:shd w:val="clear" w:color="auto" w:fill="auto"/>
          </w:tcPr>
          <w:p w14:paraId="203ED87B" w14:textId="77777777" w:rsidR="00B34C65" w:rsidRPr="006A5F84" w:rsidRDefault="00B34C65" w:rsidP="003502E9">
            <w:pPr>
              <w:keepNext/>
              <w:keepLines/>
              <w:widowControl w:val="0"/>
            </w:pPr>
          </w:p>
        </w:tc>
        <w:tc>
          <w:tcPr>
            <w:tcW w:w="993" w:type="dxa"/>
            <w:tcBorders>
              <w:top w:val="single" w:sz="6" w:space="0" w:color="auto"/>
              <w:bottom w:val="single" w:sz="6" w:space="0" w:color="auto"/>
            </w:tcBorders>
            <w:shd w:val="clear" w:color="auto" w:fill="auto"/>
            <w:vAlign w:val="center"/>
          </w:tcPr>
          <w:p w14:paraId="2603AF71" w14:textId="77777777" w:rsidR="00B34C65" w:rsidRPr="006A5F84" w:rsidRDefault="00B34C65" w:rsidP="003502E9">
            <w:pPr>
              <w:keepNext/>
              <w:keepLines/>
              <w:widowControl w:val="0"/>
            </w:pPr>
            <w:r w:rsidRPr="004F0604">
              <w:t>Not applicable</w:t>
            </w:r>
          </w:p>
        </w:tc>
        <w:tc>
          <w:tcPr>
            <w:tcW w:w="993" w:type="dxa"/>
            <w:tcBorders>
              <w:top w:val="single" w:sz="6" w:space="0" w:color="auto"/>
              <w:bottom w:val="single" w:sz="6" w:space="0" w:color="auto"/>
            </w:tcBorders>
            <w:vAlign w:val="center"/>
          </w:tcPr>
          <w:p w14:paraId="766E43D6" w14:textId="77777777" w:rsidR="00B34C65" w:rsidRPr="006A5F84" w:rsidRDefault="00B34C65" w:rsidP="003502E9">
            <w:pPr>
              <w:keepNext/>
              <w:keepLines/>
              <w:widowControl w:val="0"/>
            </w:pPr>
            <w:r w:rsidRPr="004F0604">
              <w:t>Not applicable</w:t>
            </w:r>
          </w:p>
        </w:tc>
        <w:tc>
          <w:tcPr>
            <w:tcW w:w="993" w:type="dxa"/>
            <w:tcBorders>
              <w:top w:val="single" w:sz="6" w:space="0" w:color="auto"/>
              <w:bottom w:val="single" w:sz="6" w:space="0" w:color="auto"/>
            </w:tcBorders>
            <w:shd w:val="clear" w:color="auto" w:fill="auto"/>
          </w:tcPr>
          <w:p w14:paraId="7F2D5503" w14:textId="77777777" w:rsidR="00B34C65" w:rsidRPr="006A5F84" w:rsidRDefault="00B34C65" w:rsidP="003502E9">
            <w:pPr>
              <w:keepNext/>
              <w:keepLines/>
              <w:widowControl w:val="0"/>
            </w:pPr>
            <w:r w:rsidRPr="004F0604">
              <w:t>Not applicable]</w:t>
            </w:r>
          </w:p>
        </w:tc>
      </w:tr>
    </w:tbl>
    <w:p w14:paraId="285D75EA" w14:textId="77777777" w:rsidR="00D64597" w:rsidRDefault="00D64597" w:rsidP="0047783A">
      <w:pPr>
        <w:keepNext/>
        <w:tabs>
          <w:tab w:val="left" w:pos="360"/>
        </w:tabs>
        <w:spacing w:before="360"/>
        <w:jc w:val="both"/>
        <w:rPr>
          <w:b/>
          <w:sz w:val="28"/>
          <w:szCs w:val="28"/>
        </w:rPr>
        <w:sectPr w:rsidR="00D64597" w:rsidSect="00FA4292">
          <w:headerReference w:type="even" r:id="rId8"/>
          <w:headerReference w:type="default" r:id="rId9"/>
          <w:footerReference w:type="even" r:id="rId10"/>
          <w:footerReference w:type="default" r:id="rId11"/>
          <w:headerReference w:type="first" r:id="rId12"/>
          <w:footerReference w:type="first" r:id="rId13"/>
          <w:pgSz w:w="11906" w:h="16838"/>
          <w:pgMar w:top="1134" w:right="1418" w:bottom="1134" w:left="1134" w:header="720" w:footer="720" w:gutter="0"/>
          <w:cols w:space="720"/>
        </w:sectPr>
      </w:pPr>
    </w:p>
    <w:p w14:paraId="24814C27" w14:textId="57CF41A0" w:rsidR="0047783A" w:rsidRPr="006A5F84" w:rsidRDefault="0047783A" w:rsidP="0047783A">
      <w:pPr>
        <w:keepNext/>
        <w:tabs>
          <w:tab w:val="left" w:pos="360"/>
        </w:tabs>
        <w:spacing w:before="360"/>
        <w:jc w:val="both"/>
        <w:rPr>
          <w:b/>
          <w:sz w:val="24"/>
          <w:szCs w:val="24"/>
        </w:rPr>
      </w:pPr>
      <w:r w:rsidRPr="006A5F84">
        <w:rPr>
          <w:b/>
          <w:sz w:val="24"/>
          <w:szCs w:val="24"/>
        </w:rPr>
        <w:lastRenderedPageBreak/>
        <w:t>4</w:t>
      </w:r>
      <w:r w:rsidRPr="006A5F84">
        <w:rPr>
          <w:b/>
          <w:sz w:val="24"/>
          <w:szCs w:val="24"/>
        </w:rPr>
        <w:tab/>
      </w:r>
      <w:r w:rsidR="002E61B7">
        <w:rPr>
          <w:b/>
          <w:sz w:val="24"/>
          <w:szCs w:val="24"/>
        </w:rPr>
        <w:t>PERSONNEL</w:t>
      </w:r>
    </w:p>
    <w:p w14:paraId="0F534C36" w14:textId="77777777" w:rsidR="0047783A" w:rsidRPr="006A5F84" w:rsidRDefault="0047783A" w:rsidP="0047783A">
      <w:pPr>
        <w:keepNext/>
        <w:keepLines/>
        <w:widowControl w:val="0"/>
        <w:jc w:val="both"/>
        <w:rPr>
          <w:sz w:val="22"/>
          <w:szCs w:val="22"/>
        </w:rPr>
      </w:pPr>
      <w:r w:rsidRPr="006A5F84">
        <w:rPr>
          <w:sz w:val="22"/>
          <w:szCs w:val="22"/>
        </w:rPr>
        <w:t>Please provide the following personnel statistics for the current year and the two previous years</w:t>
      </w:r>
      <w:r w:rsidRPr="006A5F84">
        <w:rPr>
          <w:rStyle w:val="FootnoteReference"/>
          <w:sz w:val="22"/>
          <w:szCs w:val="22"/>
        </w:rPr>
        <w:footnoteReference w:id="10"/>
      </w:r>
      <w:r w:rsidR="00E54E90">
        <w:rPr>
          <w:sz w:val="22"/>
          <w:szCs w:val="22"/>
        </w:rPr>
        <w:t>.</w:t>
      </w:r>
    </w:p>
    <w:tbl>
      <w:tblPr>
        <w:tblW w:w="14742" w:type="dxa"/>
        <w:tblInd w:w="-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623"/>
        <w:gridCol w:w="1639"/>
        <w:gridCol w:w="1640"/>
        <w:gridCol w:w="1641"/>
        <w:gridCol w:w="1639"/>
        <w:gridCol w:w="1639"/>
        <w:gridCol w:w="1641"/>
        <w:gridCol w:w="1639"/>
        <w:gridCol w:w="1641"/>
      </w:tblGrid>
      <w:tr w:rsidR="00374C87" w:rsidRPr="006A5F84" w14:paraId="6F6F42E2" w14:textId="77777777" w:rsidTr="00D64597">
        <w:trPr>
          <w:cantSplit/>
          <w:trHeight w:val="297"/>
        </w:trPr>
        <w:tc>
          <w:tcPr>
            <w:tcW w:w="1623" w:type="dxa"/>
            <w:shd w:val="pct5" w:color="auto" w:fill="FFFFFF"/>
          </w:tcPr>
          <w:p w14:paraId="099F7782" w14:textId="77777777" w:rsidR="00374C87" w:rsidRPr="006A5F84" w:rsidRDefault="00374C87" w:rsidP="00432715">
            <w:pPr>
              <w:keepNext/>
              <w:keepLines/>
              <w:widowControl w:val="0"/>
              <w:jc w:val="center"/>
              <w:rPr>
                <w:b/>
              </w:rPr>
            </w:pPr>
            <w:r w:rsidRPr="006A5F84">
              <w:rPr>
                <w:b/>
              </w:rPr>
              <w:t>A</w:t>
            </w:r>
            <w:r w:rsidR="00432715">
              <w:rPr>
                <w:b/>
              </w:rPr>
              <w:t>nnual</w:t>
            </w:r>
            <w:r w:rsidRPr="006A5F84">
              <w:rPr>
                <w:b/>
              </w:rPr>
              <w:t xml:space="preserve"> manpower</w:t>
            </w:r>
          </w:p>
        </w:tc>
        <w:tc>
          <w:tcPr>
            <w:tcW w:w="3279" w:type="dxa"/>
            <w:gridSpan w:val="2"/>
            <w:shd w:val="pct5" w:color="auto" w:fill="FFFFFF"/>
          </w:tcPr>
          <w:p w14:paraId="45B85911" w14:textId="77777777" w:rsidR="00374C87" w:rsidRPr="006A5F84" w:rsidRDefault="00374C87" w:rsidP="00432715">
            <w:pPr>
              <w:keepNext/>
              <w:keepLines/>
              <w:widowControl w:val="0"/>
              <w:jc w:val="center"/>
              <w:rPr>
                <w:b/>
              </w:rPr>
            </w:pPr>
            <w:r w:rsidRPr="006A5F84">
              <w:rPr>
                <w:b/>
              </w:rPr>
              <w:t xml:space="preserve">Year before </w:t>
            </w:r>
            <w:r w:rsidR="00432715">
              <w:rPr>
                <w:b/>
              </w:rPr>
              <w:t>p</w:t>
            </w:r>
            <w:r w:rsidRPr="006A5F84">
              <w:rPr>
                <w:b/>
              </w:rPr>
              <w:t>ast</w:t>
            </w:r>
            <w:r w:rsidR="00432715">
              <w:rPr>
                <w:b/>
              </w:rPr>
              <w:t xml:space="preserve"> year</w:t>
            </w:r>
          </w:p>
        </w:tc>
        <w:tc>
          <w:tcPr>
            <w:tcW w:w="3280" w:type="dxa"/>
            <w:gridSpan w:val="2"/>
            <w:shd w:val="pct5" w:color="auto" w:fill="FFFFFF"/>
          </w:tcPr>
          <w:p w14:paraId="4C3DCCC6" w14:textId="77777777" w:rsidR="00374C87" w:rsidRPr="006A5F84" w:rsidRDefault="00374C87" w:rsidP="00374C87">
            <w:pPr>
              <w:keepNext/>
              <w:keepLines/>
              <w:widowControl w:val="0"/>
              <w:jc w:val="center"/>
              <w:rPr>
                <w:b/>
              </w:rPr>
            </w:pPr>
            <w:r>
              <w:rPr>
                <w:b/>
              </w:rPr>
              <w:t>P</w:t>
            </w:r>
            <w:r w:rsidRPr="006A5F84">
              <w:rPr>
                <w:b/>
              </w:rPr>
              <w:t>ast year</w:t>
            </w:r>
          </w:p>
        </w:tc>
        <w:tc>
          <w:tcPr>
            <w:tcW w:w="3280" w:type="dxa"/>
            <w:gridSpan w:val="2"/>
            <w:shd w:val="pct5" w:color="auto" w:fill="FFFFFF"/>
          </w:tcPr>
          <w:p w14:paraId="79E59B79" w14:textId="77777777" w:rsidR="00374C87" w:rsidRPr="006A5F84" w:rsidRDefault="00374C87" w:rsidP="00374C87">
            <w:pPr>
              <w:keepNext/>
              <w:keepLines/>
              <w:widowControl w:val="0"/>
              <w:jc w:val="center"/>
              <w:rPr>
                <w:b/>
              </w:rPr>
            </w:pPr>
            <w:r>
              <w:rPr>
                <w:b/>
              </w:rPr>
              <w:t>Current</w:t>
            </w:r>
            <w:r w:rsidRPr="006A5F84">
              <w:rPr>
                <w:b/>
              </w:rPr>
              <w:t xml:space="preserve"> year</w:t>
            </w:r>
          </w:p>
        </w:tc>
        <w:tc>
          <w:tcPr>
            <w:tcW w:w="3280" w:type="dxa"/>
            <w:gridSpan w:val="2"/>
            <w:shd w:val="pct5" w:color="auto" w:fill="FFFFFF"/>
          </w:tcPr>
          <w:p w14:paraId="788A5F19" w14:textId="77777777" w:rsidR="00374C87" w:rsidRPr="006A5F84" w:rsidRDefault="00374C87" w:rsidP="003502E9">
            <w:pPr>
              <w:keepNext/>
              <w:keepLines/>
              <w:widowControl w:val="0"/>
              <w:jc w:val="center"/>
              <w:rPr>
                <w:b/>
              </w:rPr>
            </w:pPr>
            <w:r>
              <w:rPr>
                <w:b/>
                <w:sz w:val="22"/>
                <w:szCs w:val="22"/>
              </w:rPr>
              <w:t>Period a</w:t>
            </w:r>
            <w:r w:rsidRPr="0057771E">
              <w:rPr>
                <w:b/>
                <w:sz w:val="22"/>
                <w:szCs w:val="22"/>
              </w:rPr>
              <w:t>verage</w:t>
            </w:r>
          </w:p>
        </w:tc>
      </w:tr>
      <w:tr w:rsidR="00374C87" w:rsidRPr="006A5F84" w14:paraId="2D5C401A" w14:textId="77777777" w:rsidTr="00D64597">
        <w:trPr>
          <w:cantSplit/>
          <w:trHeight w:val="297"/>
        </w:trPr>
        <w:tc>
          <w:tcPr>
            <w:tcW w:w="1623" w:type="dxa"/>
            <w:shd w:val="pct5" w:color="auto" w:fill="FFFFFF"/>
          </w:tcPr>
          <w:p w14:paraId="1A65BB3C" w14:textId="77777777" w:rsidR="00374C87" w:rsidRPr="006A5F84" w:rsidRDefault="00374C87" w:rsidP="003502E9">
            <w:pPr>
              <w:keepNext/>
              <w:keepLines/>
              <w:widowControl w:val="0"/>
              <w:jc w:val="center"/>
              <w:rPr>
                <w:b/>
              </w:rPr>
            </w:pPr>
          </w:p>
        </w:tc>
        <w:tc>
          <w:tcPr>
            <w:tcW w:w="1639" w:type="dxa"/>
            <w:shd w:val="pct5" w:color="auto" w:fill="FFFFFF"/>
          </w:tcPr>
          <w:p w14:paraId="4BCCAC43" w14:textId="77777777" w:rsidR="00374C87" w:rsidRPr="006A5F84" w:rsidRDefault="00374C87" w:rsidP="003502E9">
            <w:pPr>
              <w:keepNext/>
              <w:keepLines/>
              <w:widowControl w:val="0"/>
              <w:jc w:val="center"/>
              <w:rPr>
                <w:b/>
              </w:rPr>
            </w:pPr>
            <w:r w:rsidRPr="006A5F84">
              <w:rPr>
                <w:b/>
              </w:rPr>
              <w:t>Overall</w:t>
            </w:r>
          </w:p>
        </w:tc>
        <w:tc>
          <w:tcPr>
            <w:tcW w:w="1640" w:type="dxa"/>
            <w:shd w:val="pct5" w:color="auto" w:fill="FFFFFF"/>
          </w:tcPr>
          <w:p w14:paraId="05F95A6A" w14:textId="77777777" w:rsidR="00374C87" w:rsidRPr="006A5F84" w:rsidRDefault="00374C87" w:rsidP="00374C87">
            <w:pPr>
              <w:keepNext/>
              <w:keepLines/>
              <w:widowControl w:val="0"/>
              <w:jc w:val="center"/>
              <w:rPr>
                <w:b/>
              </w:rPr>
            </w:pPr>
            <w:r>
              <w:rPr>
                <w:b/>
              </w:rPr>
              <w:t>Relevant</w:t>
            </w:r>
            <w:r w:rsidRPr="006A5F84">
              <w:rPr>
                <w:b/>
              </w:rPr>
              <w:t xml:space="preserve"> fields</w:t>
            </w:r>
            <w:r w:rsidRPr="006A5F84">
              <w:rPr>
                <w:rStyle w:val="FootnoteReference"/>
                <w:b/>
              </w:rPr>
              <w:footnoteReference w:id="11"/>
            </w:r>
          </w:p>
        </w:tc>
        <w:tc>
          <w:tcPr>
            <w:tcW w:w="1641" w:type="dxa"/>
            <w:shd w:val="pct5" w:color="auto" w:fill="FFFFFF"/>
          </w:tcPr>
          <w:p w14:paraId="4A0E4057" w14:textId="77777777" w:rsidR="00374C87" w:rsidRPr="006A5F84" w:rsidRDefault="00374C87" w:rsidP="003502E9">
            <w:pPr>
              <w:keepNext/>
              <w:keepLines/>
              <w:widowControl w:val="0"/>
              <w:jc w:val="center"/>
              <w:rPr>
                <w:b/>
              </w:rPr>
            </w:pPr>
            <w:r w:rsidRPr="006A5F84">
              <w:rPr>
                <w:b/>
              </w:rPr>
              <w:t>Overall</w:t>
            </w:r>
          </w:p>
        </w:tc>
        <w:tc>
          <w:tcPr>
            <w:tcW w:w="1639" w:type="dxa"/>
            <w:shd w:val="pct5" w:color="auto" w:fill="FFFFFF"/>
          </w:tcPr>
          <w:p w14:paraId="1FC72D6A" w14:textId="77777777" w:rsidR="00374C87" w:rsidRPr="006A5F84" w:rsidRDefault="00374C87" w:rsidP="00374C87">
            <w:pPr>
              <w:keepNext/>
              <w:keepLines/>
              <w:widowControl w:val="0"/>
              <w:jc w:val="center"/>
              <w:rPr>
                <w:b/>
              </w:rPr>
            </w:pPr>
            <w:r>
              <w:rPr>
                <w:b/>
              </w:rPr>
              <w:t>Relevant</w:t>
            </w:r>
            <w:r w:rsidRPr="006A5F84">
              <w:rPr>
                <w:b/>
              </w:rPr>
              <w:t xml:space="preserve"> fields</w:t>
            </w:r>
            <w:r w:rsidRPr="0016604C">
              <w:rPr>
                <w:b/>
              </w:rPr>
              <w:t xml:space="preserve"> </w:t>
            </w:r>
            <w:r w:rsidRPr="0016604C">
              <w:rPr>
                <w:b/>
                <w:vertAlign w:val="superscript"/>
              </w:rPr>
              <w:t>11</w:t>
            </w:r>
          </w:p>
        </w:tc>
        <w:tc>
          <w:tcPr>
            <w:tcW w:w="1639" w:type="dxa"/>
            <w:shd w:val="pct5" w:color="auto" w:fill="FFFFFF"/>
          </w:tcPr>
          <w:p w14:paraId="3725ECE3" w14:textId="77777777" w:rsidR="00374C87" w:rsidRPr="006A5F84" w:rsidRDefault="00374C87" w:rsidP="003502E9">
            <w:pPr>
              <w:keepNext/>
              <w:keepLines/>
              <w:widowControl w:val="0"/>
              <w:jc w:val="center"/>
              <w:rPr>
                <w:b/>
              </w:rPr>
            </w:pPr>
            <w:r w:rsidRPr="006A5F84">
              <w:rPr>
                <w:b/>
              </w:rPr>
              <w:t>Overall</w:t>
            </w:r>
          </w:p>
        </w:tc>
        <w:tc>
          <w:tcPr>
            <w:tcW w:w="1641" w:type="dxa"/>
            <w:shd w:val="pct5" w:color="auto" w:fill="FFFFFF"/>
          </w:tcPr>
          <w:p w14:paraId="44FD8ED7" w14:textId="77777777" w:rsidR="00374C87" w:rsidRPr="006A5F84" w:rsidRDefault="00374C87" w:rsidP="00374C87">
            <w:pPr>
              <w:keepNext/>
              <w:keepLines/>
              <w:widowControl w:val="0"/>
              <w:jc w:val="center"/>
              <w:rPr>
                <w:b/>
              </w:rPr>
            </w:pPr>
            <w:r>
              <w:rPr>
                <w:b/>
              </w:rPr>
              <w:t>Relevant</w:t>
            </w:r>
            <w:r w:rsidRPr="006A5F84">
              <w:rPr>
                <w:b/>
              </w:rPr>
              <w:t xml:space="preserve"> fields</w:t>
            </w:r>
            <w:r w:rsidRPr="0016604C">
              <w:rPr>
                <w:b/>
                <w:vertAlign w:val="superscript"/>
              </w:rPr>
              <w:t>11</w:t>
            </w:r>
          </w:p>
        </w:tc>
        <w:tc>
          <w:tcPr>
            <w:tcW w:w="1639" w:type="dxa"/>
            <w:shd w:val="pct5" w:color="auto" w:fill="FFFFFF"/>
          </w:tcPr>
          <w:p w14:paraId="4E5DA7CB" w14:textId="77777777" w:rsidR="00374C87" w:rsidRPr="006A5F84" w:rsidRDefault="00374C87" w:rsidP="003502E9">
            <w:pPr>
              <w:keepNext/>
              <w:keepLines/>
              <w:widowControl w:val="0"/>
              <w:jc w:val="center"/>
              <w:rPr>
                <w:b/>
              </w:rPr>
            </w:pPr>
            <w:r w:rsidRPr="00EB4554">
              <w:rPr>
                <w:b/>
                <w:sz w:val="22"/>
                <w:szCs w:val="22"/>
              </w:rPr>
              <w:t>Overall</w:t>
            </w:r>
          </w:p>
        </w:tc>
        <w:tc>
          <w:tcPr>
            <w:tcW w:w="1641" w:type="dxa"/>
            <w:shd w:val="pct5" w:color="auto" w:fill="FFFFFF"/>
          </w:tcPr>
          <w:p w14:paraId="79FB00D7" w14:textId="77777777" w:rsidR="00374C87" w:rsidRPr="006A5F84" w:rsidRDefault="00374C87" w:rsidP="003502E9">
            <w:pPr>
              <w:keepNext/>
              <w:keepLines/>
              <w:widowControl w:val="0"/>
              <w:jc w:val="center"/>
              <w:rPr>
                <w:b/>
              </w:rPr>
            </w:pPr>
            <w:r>
              <w:rPr>
                <w:b/>
              </w:rPr>
              <w:t>Relevant</w:t>
            </w:r>
            <w:r w:rsidRPr="006A5F84">
              <w:rPr>
                <w:b/>
              </w:rPr>
              <w:t xml:space="preserve"> fields</w:t>
            </w:r>
            <w:r w:rsidRPr="0016604C">
              <w:rPr>
                <w:b/>
                <w:vertAlign w:val="superscript"/>
              </w:rPr>
              <w:t>11</w:t>
            </w:r>
          </w:p>
        </w:tc>
      </w:tr>
      <w:tr w:rsidR="00374C87" w:rsidRPr="006A5F84" w14:paraId="7CE1B27D" w14:textId="77777777" w:rsidTr="00D64597">
        <w:trPr>
          <w:cantSplit/>
          <w:trHeight w:val="727"/>
        </w:trPr>
        <w:tc>
          <w:tcPr>
            <w:tcW w:w="1623" w:type="dxa"/>
            <w:tcBorders>
              <w:bottom w:val="nil"/>
            </w:tcBorders>
          </w:tcPr>
          <w:p w14:paraId="4713F2FF" w14:textId="45157A1B" w:rsidR="00374C87" w:rsidRPr="006A5F84" w:rsidRDefault="00374C87" w:rsidP="002E61B7">
            <w:pPr>
              <w:keepLines/>
              <w:widowControl w:val="0"/>
            </w:pPr>
            <w:r w:rsidRPr="006A5F84">
              <w:t xml:space="preserve">Permanent </w:t>
            </w:r>
            <w:r w:rsidR="002E61B7">
              <w:t>personnel</w:t>
            </w:r>
            <w:r w:rsidRPr="006A5F84">
              <w:rPr>
                <w:rStyle w:val="FootnoteReference"/>
              </w:rPr>
              <w:footnoteReference w:id="12"/>
            </w:r>
          </w:p>
        </w:tc>
        <w:tc>
          <w:tcPr>
            <w:tcW w:w="1639" w:type="dxa"/>
            <w:tcBorders>
              <w:bottom w:val="nil"/>
            </w:tcBorders>
          </w:tcPr>
          <w:p w14:paraId="635DFA66" w14:textId="77777777" w:rsidR="00374C87" w:rsidRPr="006A5F84" w:rsidRDefault="00374C87" w:rsidP="003502E9">
            <w:pPr>
              <w:keepLines/>
              <w:widowControl w:val="0"/>
              <w:jc w:val="center"/>
            </w:pPr>
          </w:p>
        </w:tc>
        <w:tc>
          <w:tcPr>
            <w:tcW w:w="1640" w:type="dxa"/>
            <w:tcBorders>
              <w:bottom w:val="nil"/>
            </w:tcBorders>
          </w:tcPr>
          <w:p w14:paraId="275C0C20" w14:textId="77777777" w:rsidR="00374C87" w:rsidRPr="006A5F84" w:rsidRDefault="00374C87" w:rsidP="003502E9">
            <w:pPr>
              <w:keepLines/>
              <w:widowControl w:val="0"/>
              <w:jc w:val="center"/>
            </w:pPr>
          </w:p>
        </w:tc>
        <w:tc>
          <w:tcPr>
            <w:tcW w:w="1641" w:type="dxa"/>
            <w:tcBorders>
              <w:bottom w:val="nil"/>
            </w:tcBorders>
          </w:tcPr>
          <w:p w14:paraId="1149DEC7" w14:textId="77777777" w:rsidR="00374C87" w:rsidRPr="006A5F84" w:rsidRDefault="00374C87" w:rsidP="003502E9">
            <w:pPr>
              <w:keepLines/>
              <w:widowControl w:val="0"/>
              <w:jc w:val="center"/>
            </w:pPr>
          </w:p>
        </w:tc>
        <w:tc>
          <w:tcPr>
            <w:tcW w:w="1639" w:type="dxa"/>
            <w:tcBorders>
              <w:bottom w:val="nil"/>
            </w:tcBorders>
          </w:tcPr>
          <w:p w14:paraId="59F41FC7" w14:textId="77777777" w:rsidR="00374C87" w:rsidRPr="006A5F84" w:rsidRDefault="00374C87" w:rsidP="003502E9">
            <w:pPr>
              <w:keepLines/>
              <w:widowControl w:val="0"/>
              <w:jc w:val="center"/>
            </w:pPr>
          </w:p>
        </w:tc>
        <w:tc>
          <w:tcPr>
            <w:tcW w:w="1639" w:type="dxa"/>
            <w:tcBorders>
              <w:bottom w:val="nil"/>
            </w:tcBorders>
          </w:tcPr>
          <w:p w14:paraId="05740AEF" w14:textId="77777777" w:rsidR="00374C87" w:rsidRPr="006A5F84" w:rsidRDefault="00374C87" w:rsidP="003502E9">
            <w:pPr>
              <w:keepLines/>
              <w:widowControl w:val="0"/>
              <w:jc w:val="center"/>
            </w:pPr>
          </w:p>
        </w:tc>
        <w:tc>
          <w:tcPr>
            <w:tcW w:w="1641" w:type="dxa"/>
            <w:tcBorders>
              <w:bottom w:val="nil"/>
            </w:tcBorders>
          </w:tcPr>
          <w:p w14:paraId="4FD42D0B" w14:textId="77777777" w:rsidR="00374C87" w:rsidRPr="006A5F84" w:rsidRDefault="00374C87" w:rsidP="003502E9">
            <w:pPr>
              <w:keepLines/>
              <w:widowControl w:val="0"/>
              <w:jc w:val="center"/>
            </w:pPr>
          </w:p>
        </w:tc>
        <w:tc>
          <w:tcPr>
            <w:tcW w:w="3280" w:type="dxa"/>
            <w:gridSpan w:val="2"/>
            <w:tcBorders>
              <w:bottom w:val="nil"/>
            </w:tcBorders>
          </w:tcPr>
          <w:p w14:paraId="19D0DE02" w14:textId="77777777" w:rsidR="00374C87" w:rsidRPr="006A5F84" w:rsidRDefault="00374C87" w:rsidP="003502E9">
            <w:pPr>
              <w:keepLines/>
              <w:widowControl w:val="0"/>
              <w:jc w:val="center"/>
            </w:pPr>
          </w:p>
        </w:tc>
      </w:tr>
      <w:tr w:rsidR="00374C87" w:rsidRPr="006A5F84" w14:paraId="0C3A740A" w14:textId="77777777" w:rsidTr="00D64597">
        <w:trPr>
          <w:cantSplit/>
          <w:trHeight w:val="480"/>
        </w:trPr>
        <w:tc>
          <w:tcPr>
            <w:tcW w:w="1623" w:type="dxa"/>
          </w:tcPr>
          <w:p w14:paraId="7989555A" w14:textId="63FA359F" w:rsidR="00374C87" w:rsidRPr="006A5F84" w:rsidRDefault="00374C87" w:rsidP="002E61B7">
            <w:pPr>
              <w:keepLines/>
              <w:widowControl w:val="0"/>
            </w:pPr>
            <w:r w:rsidRPr="006A5F84">
              <w:t xml:space="preserve">Other </w:t>
            </w:r>
            <w:r w:rsidR="002E61B7">
              <w:t>personnel</w:t>
            </w:r>
            <w:r w:rsidR="002E61B7" w:rsidRPr="006A5F84">
              <w:t xml:space="preserve"> </w:t>
            </w:r>
            <w:r w:rsidRPr="006A5F84">
              <w:rPr>
                <w:rStyle w:val="FootnoteReference"/>
              </w:rPr>
              <w:footnoteReference w:id="13"/>
            </w:r>
          </w:p>
        </w:tc>
        <w:tc>
          <w:tcPr>
            <w:tcW w:w="1639" w:type="dxa"/>
          </w:tcPr>
          <w:p w14:paraId="249C45EC" w14:textId="77777777" w:rsidR="00374C87" w:rsidRPr="006A5F84" w:rsidRDefault="00374C87" w:rsidP="003502E9">
            <w:pPr>
              <w:keepLines/>
              <w:widowControl w:val="0"/>
              <w:jc w:val="center"/>
            </w:pPr>
          </w:p>
        </w:tc>
        <w:tc>
          <w:tcPr>
            <w:tcW w:w="1640" w:type="dxa"/>
          </w:tcPr>
          <w:p w14:paraId="1A333BB0" w14:textId="77777777" w:rsidR="00374C87" w:rsidRPr="006A5F84" w:rsidRDefault="00374C87" w:rsidP="003502E9">
            <w:pPr>
              <w:keepLines/>
              <w:widowControl w:val="0"/>
              <w:jc w:val="center"/>
            </w:pPr>
          </w:p>
        </w:tc>
        <w:tc>
          <w:tcPr>
            <w:tcW w:w="1641" w:type="dxa"/>
          </w:tcPr>
          <w:p w14:paraId="3A859752" w14:textId="77777777" w:rsidR="00374C87" w:rsidRPr="006A5F84" w:rsidRDefault="00374C87" w:rsidP="003502E9">
            <w:pPr>
              <w:keepLines/>
              <w:widowControl w:val="0"/>
              <w:jc w:val="center"/>
            </w:pPr>
          </w:p>
        </w:tc>
        <w:tc>
          <w:tcPr>
            <w:tcW w:w="1639" w:type="dxa"/>
          </w:tcPr>
          <w:p w14:paraId="320AEA19" w14:textId="77777777" w:rsidR="00374C87" w:rsidRPr="006A5F84" w:rsidRDefault="00374C87" w:rsidP="003502E9">
            <w:pPr>
              <w:keepLines/>
              <w:widowControl w:val="0"/>
              <w:jc w:val="center"/>
            </w:pPr>
          </w:p>
        </w:tc>
        <w:tc>
          <w:tcPr>
            <w:tcW w:w="1639" w:type="dxa"/>
          </w:tcPr>
          <w:p w14:paraId="67C39B98" w14:textId="77777777" w:rsidR="00374C87" w:rsidRPr="006A5F84" w:rsidRDefault="00374C87" w:rsidP="003502E9">
            <w:pPr>
              <w:keepLines/>
              <w:widowControl w:val="0"/>
              <w:jc w:val="center"/>
            </w:pPr>
          </w:p>
        </w:tc>
        <w:tc>
          <w:tcPr>
            <w:tcW w:w="1641" w:type="dxa"/>
          </w:tcPr>
          <w:p w14:paraId="5635003E" w14:textId="77777777" w:rsidR="00374C87" w:rsidRPr="006A5F84" w:rsidRDefault="00374C87" w:rsidP="003502E9">
            <w:pPr>
              <w:keepLines/>
              <w:widowControl w:val="0"/>
              <w:jc w:val="center"/>
            </w:pPr>
          </w:p>
        </w:tc>
        <w:tc>
          <w:tcPr>
            <w:tcW w:w="3280" w:type="dxa"/>
            <w:gridSpan w:val="2"/>
          </w:tcPr>
          <w:p w14:paraId="4A572530" w14:textId="77777777" w:rsidR="00374C87" w:rsidRPr="006A5F84" w:rsidRDefault="00374C87" w:rsidP="003502E9">
            <w:pPr>
              <w:keepLines/>
              <w:widowControl w:val="0"/>
              <w:jc w:val="center"/>
            </w:pPr>
          </w:p>
        </w:tc>
      </w:tr>
      <w:tr w:rsidR="00374C87" w:rsidRPr="006A5F84" w14:paraId="53524F0C" w14:textId="77777777" w:rsidTr="00D64597">
        <w:trPr>
          <w:cantSplit/>
          <w:trHeight w:val="495"/>
        </w:trPr>
        <w:tc>
          <w:tcPr>
            <w:tcW w:w="1623" w:type="dxa"/>
          </w:tcPr>
          <w:p w14:paraId="39824FB1" w14:textId="77777777" w:rsidR="00374C87" w:rsidRPr="006A5F84" w:rsidRDefault="00374C87" w:rsidP="003502E9">
            <w:pPr>
              <w:keepLines/>
              <w:widowControl w:val="0"/>
            </w:pPr>
            <w:r w:rsidRPr="006A5F84">
              <w:t>Total</w:t>
            </w:r>
          </w:p>
        </w:tc>
        <w:tc>
          <w:tcPr>
            <w:tcW w:w="1639" w:type="dxa"/>
          </w:tcPr>
          <w:p w14:paraId="57380BA5" w14:textId="77777777" w:rsidR="00374C87" w:rsidRPr="006A5F84" w:rsidRDefault="00374C87" w:rsidP="003502E9">
            <w:pPr>
              <w:keepLines/>
              <w:widowControl w:val="0"/>
              <w:jc w:val="center"/>
            </w:pPr>
          </w:p>
        </w:tc>
        <w:tc>
          <w:tcPr>
            <w:tcW w:w="1640" w:type="dxa"/>
          </w:tcPr>
          <w:p w14:paraId="1C23AAAF" w14:textId="77777777" w:rsidR="00374C87" w:rsidRPr="006A5F84" w:rsidRDefault="00374C87" w:rsidP="003502E9">
            <w:pPr>
              <w:keepLines/>
              <w:widowControl w:val="0"/>
              <w:jc w:val="center"/>
            </w:pPr>
          </w:p>
        </w:tc>
        <w:tc>
          <w:tcPr>
            <w:tcW w:w="1641" w:type="dxa"/>
          </w:tcPr>
          <w:p w14:paraId="1F57CB13" w14:textId="77777777" w:rsidR="00374C87" w:rsidRPr="006A5F84" w:rsidRDefault="00374C87" w:rsidP="003502E9">
            <w:pPr>
              <w:keepLines/>
              <w:widowControl w:val="0"/>
              <w:jc w:val="center"/>
            </w:pPr>
          </w:p>
        </w:tc>
        <w:tc>
          <w:tcPr>
            <w:tcW w:w="1639" w:type="dxa"/>
          </w:tcPr>
          <w:p w14:paraId="06166708" w14:textId="77777777" w:rsidR="00374C87" w:rsidRPr="006A5F84" w:rsidRDefault="00374C87" w:rsidP="003502E9">
            <w:pPr>
              <w:keepLines/>
              <w:widowControl w:val="0"/>
              <w:jc w:val="center"/>
            </w:pPr>
          </w:p>
        </w:tc>
        <w:tc>
          <w:tcPr>
            <w:tcW w:w="1639" w:type="dxa"/>
          </w:tcPr>
          <w:p w14:paraId="247B4A31" w14:textId="77777777" w:rsidR="00374C87" w:rsidRPr="006A5F84" w:rsidRDefault="00374C87" w:rsidP="003502E9">
            <w:pPr>
              <w:keepLines/>
              <w:widowControl w:val="0"/>
              <w:jc w:val="center"/>
            </w:pPr>
          </w:p>
        </w:tc>
        <w:tc>
          <w:tcPr>
            <w:tcW w:w="1641" w:type="dxa"/>
          </w:tcPr>
          <w:p w14:paraId="28D9FAB1" w14:textId="77777777" w:rsidR="00374C87" w:rsidRPr="006A5F84" w:rsidRDefault="00374C87" w:rsidP="003502E9">
            <w:pPr>
              <w:keepLines/>
              <w:widowControl w:val="0"/>
              <w:jc w:val="center"/>
            </w:pPr>
          </w:p>
        </w:tc>
        <w:tc>
          <w:tcPr>
            <w:tcW w:w="3280" w:type="dxa"/>
            <w:gridSpan w:val="2"/>
          </w:tcPr>
          <w:p w14:paraId="4D731751" w14:textId="77777777" w:rsidR="00374C87" w:rsidRPr="006A5F84" w:rsidRDefault="00374C87" w:rsidP="003502E9">
            <w:pPr>
              <w:keepLines/>
              <w:widowControl w:val="0"/>
              <w:jc w:val="center"/>
            </w:pPr>
          </w:p>
        </w:tc>
      </w:tr>
      <w:tr w:rsidR="00374C87" w:rsidRPr="006A5F84" w14:paraId="05996330" w14:textId="77777777" w:rsidTr="00D64597">
        <w:trPr>
          <w:cantSplit/>
          <w:trHeight w:val="1191"/>
        </w:trPr>
        <w:tc>
          <w:tcPr>
            <w:tcW w:w="1623" w:type="dxa"/>
          </w:tcPr>
          <w:p w14:paraId="17AF6A49" w14:textId="31CCA12A" w:rsidR="00374C87" w:rsidRPr="006A5F84" w:rsidRDefault="00374C87" w:rsidP="002E61B7">
            <w:pPr>
              <w:pStyle w:val="FootnoteText"/>
              <w:keepLines/>
              <w:widowControl w:val="0"/>
              <w:rPr>
                <w:lang w:val="en-GB"/>
              </w:rPr>
            </w:pPr>
            <w:r w:rsidRPr="006A5F84">
              <w:rPr>
                <w:lang w:val="en-GB"/>
              </w:rPr>
              <w:t xml:space="preserve">Permanent </w:t>
            </w:r>
            <w:r w:rsidR="002E61B7">
              <w:rPr>
                <w:lang w:val="en-GB"/>
              </w:rPr>
              <w:t>personnel</w:t>
            </w:r>
            <w:r w:rsidR="002E61B7" w:rsidRPr="006A5F84">
              <w:rPr>
                <w:lang w:val="en-GB"/>
              </w:rPr>
              <w:t xml:space="preserve"> </w:t>
            </w:r>
            <w:r w:rsidRPr="006A5F84">
              <w:rPr>
                <w:lang w:val="en-GB"/>
              </w:rPr>
              <w:t xml:space="preserve">as a proportion of total </w:t>
            </w:r>
            <w:r w:rsidR="002E61B7">
              <w:rPr>
                <w:lang w:val="en-GB"/>
              </w:rPr>
              <w:t>personnel</w:t>
            </w:r>
            <w:r w:rsidRPr="006A5F84">
              <w:rPr>
                <w:lang w:val="en-GB"/>
              </w:rPr>
              <w:t xml:space="preserve"> (%)</w:t>
            </w:r>
          </w:p>
        </w:tc>
        <w:tc>
          <w:tcPr>
            <w:tcW w:w="1639" w:type="dxa"/>
          </w:tcPr>
          <w:p w14:paraId="3F8D2DB7" w14:textId="77777777" w:rsidR="00374C87" w:rsidRPr="006A5F84" w:rsidRDefault="00374C87" w:rsidP="003502E9">
            <w:pPr>
              <w:keepLines/>
              <w:widowControl w:val="0"/>
              <w:jc w:val="center"/>
            </w:pPr>
            <w:r w:rsidRPr="006A5F84">
              <w:t>%</w:t>
            </w:r>
          </w:p>
        </w:tc>
        <w:tc>
          <w:tcPr>
            <w:tcW w:w="1640" w:type="dxa"/>
          </w:tcPr>
          <w:p w14:paraId="261F8BFD" w14:textId="77777777" w:rsidR="00374C87" w:rsidRPr="006A5F84" w:rsidRDefault="00374C87" w:rsidP="003502E9">
            <w:pPr>
              <w:keepLines/>
              <w:widowControl w:val="0"/>
              <w:jc w:val="center"/>
            </w:pPr>
            <w:r w:rsidRPr="006A5F84">
              <w:t>%</w:t>
            </w:r>
          </w:p>
        </w:tc>
        <w:tc>
          <w:tcPr>
            <w:tcW w:w="1641" w:type="dxa"/>
          </w:tcPr>
          <w:p w14:paraId="234A3FD4" w14:textId="77777777" w:rsidR="00374C87" w:rsidRPr="006A5F84" w:rsidRDefault="00374C87" w:rsidP="003502E9">
            <w:pPr>
              <w:keepLines/>
              <w:widowControl w:val="0"/>
              <w:jc w:val="center"/>
            </w:pPr>
            <w:r w:rsidRPr="006A5F84">
              <w:t>%</w:t>
            </w:r>
          </w:p>
        </w:tc>
        <w:tc>
          <w:tcPr>
            <w:tcW w:w="1639" w:type="dxa"/>
          </w:tcPr>
          <w:p w14:paraId="727F7676" w14:textId="77777777" w:rsidR="00374C87" w:rsidRPr="006A5F84" w:rsidRDefault="00374C87" w:rsidP="003502E9">
            <w:pPr>
              <w:keepLines/>
              <w:widowControl w:val="0"/>
              <w:jc w:val="center"/>
            </w:pPr>
            <w:r w:rsidRPr="006A5F84">
              <w:t>%</w:t>
            </w:r>
          </w:p>
        </w:tc>
        <w:tc>
          <w:tcPr>
            <w:tcW w:w="1639" w:type="dxa"/>
          </w:tcPr>
          <w:p w14:paraId="1EF093E4" w14:textId="77777777" w:rsidR="00374C87" w:rsidRPr="006A5F84" w:rsidRDefault="00374C87" w:rsidP="003502E9">
            <w:pPr>
              <w:keepLines/>
              <w:widowControl w:val="0"/>
              <w:jc w:val="center"/>
            </w:pPr>
            <w:r w:rsidRPr="006A5F84">
              <w:t>%</w:t>
            </w:r>
          </w:p>
        </w:tc>
        <w:tc>
          <w:tcPr>
            <w:tcW w:w="1641" w:type="dxa"/>
          </w:tcPr>
          <w:p w14:paraId="0E665198" w14:textId="77777777" w:rsidR="00374C87" w:rsidRPr="006A5F84" w:rsidRDefault="00374C87" w:rsidP="003502E9">
            <w:pPr>
              <w:keepLines/>
              <w:widowControl w:val="0"/>
              <w:jc w:val="center"/>
            </w:pPr>
            <w:r w:rsidRPr="006A5F84">
              <w:t>%</w:t>
            </w:r>
          </w:p>
        </w:tc>
        <w:tc>
          <w:tcPr>
            <w:tcW w:w="3280" w:type="dxa"/>
            <w:gridSpan w:val="2"/>
          </w:tcPr>
          <w:p w14:paraId="0654FDCD" w14:textId="77777777" w:rsidR="00374C87" w:rsidRPr="006A5F84" w:rsidRDefault="0025230D" w:rsidP="003502E9">
            <w:pPr>
              <w:keepLines/>
              <w:widowControl w:val="0"/>
              <w:jc w:val="center"/>
            </w:pPr>
            <w:r>
              <w:t xml:space="preserve">%               </w:t>
            </w:r>
            <w:r w:rsidR="00EB0DA5">
              <w:t>%</w:t>
            </w:r>
          </w:p>
        </w:tc>
      </w:tr>
      <w:tr w:rsidR="0025230D" w:rsidRPr="006A5F84" w14:paraId="09459967" w14:textId="77777777" w:rsidTr="00D64597">
        <w:trPr>
          <w:cantSplit/>
          <w:trHeight w:val="480"/>
        </w:trPr>
        <w:tc>
          <w:tcPr>
            <w:tcW w:w="1623" w:type="dxa"/>
          </w:tcPr>
          <w:p w14:paraId="687EE760" w14:textId="77777777" w:rsidR="0025230D" w:rsidRPr="006A5F84" w:rsidRDefault="0025230D" w:rsidP="003502E9">
            <w:pPr>
              <w:pStyle w:val="FootnoteText"/>
              <w:keepLines/>
              <w:widowControl w:val="0"/>
              <w:rPr>
                <w:lang w:val="en-GB"/>
              </w:rPr>
            </w:pPr>
          </w:p>
        </w:tc>
        <w:tc>
          <w:tcPr>
            <w:tcW w:w="1639" w:type="dxa"/>
          </w:tcPr>
          <w:p w14:paraId="677F3DE4" w14:textId="77777777" w:rsidR="0025230D" w:rsidRPr="006A5F84" w:rsidRDefault="0025230D" w:rsidP="003502E9">
            <w:pPr>
              <w:keepLines/>
              <w:widowControl w:val="0"/>
              <w:jc w:val="center"/>
            </w:pPr>
          </w:p>
        </w:tc>
        <w:tc>
          <w:tcPr>
            <w:tcW w:w="1640" w:type="dxa"/>
          </w:tcPr>
          <w:p w14:paraId="177642E0" w14:textId="77777777" w:rsidR="0025230D" w:rsidRPr="006A5F84" w:rsidRDefault="0025230D" w:rsidP="003502E9">
            <w:pPr>
              <w:keepLines/>
              <w:widowControl w:val="0"/>
              <w:jc w:val="center"/>
            </w:pPr>
          </w:p>
        </w:tc>
        <w:tc>
          <w:tcPr>
            <w:tcW w:w="1641" w:type="dxa"/>
          </w:tcPr>
          <w:p w14:paraId="2EF04632" w14:textId="77777777" w:rsidR="0025230D" w:rsidRPr="006A5F84" w:rsidRDefault="0025230D" w:rsidP="003502E9">
            <w:pPr>
              <w:keepLines/>
              <w:widowControl w:val="0"/>
              <w:jc w:val="center"/>
            </w:pPr>
          </w:p>
        </w:tc>
        <w:tc>
          <w:tcPr>
            <w:tcW w:w="1639" w:type="dxa"/>
          </w:tcPr>
          <w:p w14:paraId="52C1B631" w14:textId="77777777" w:rsidR="0025230D" w:rsidRPr="006A5F84" w:rsidRDefault="0025230D" w:rsidP="003502E9">
            <w:pPr>
              <w:keepLines/>
              <w:widowControl w:val="0"/>
              <w:jc w:val="center"/>
            </w:pPr>
          </w:p>
        </w:tc>
        <w:tc>
          <w:tcPr>
            <w:tcW w:w="1639" w:type="dxa"/>
          </w:tcPr>
          <w:p w14:paraId="6C776152" w14:textId="77777777" w:rsidR="0025230D" w:rsidRPr="006A5F84" w:rsidRDefault="0025230D" w:rsidP="003502E9">
            <w:pPr>
              <w:keepLines/>
              <w:widowControl w:val="0"/>
              <w:jc w:val="center"/>
            </w:pPr>
          </w:p>
        </w:tc>
        <w:tc>
          <w:tcPr>
            <w:tcW w:w="1641" w:type="dxa"/>
          </w:tcPr>
          <w:p w14:paraId="3ADD79BB" w14:textId="77777777" w:rsidR="0025230D" w:rsidRPr="006A5F84" w:rsidRDefault="0025230D" w:rsidP="003502E9">
            <w:pPr>
              <w:keepLines/>
              <w:widowControl w:val="0"/>
              <w:jc w:val="center"/>
            </w:pPr>
          </w:p>
        </w:tc>
        <w:tc>
          <w:tcPr>
            <w:tcW w:w="3280" w:type="dxa"/>
            <w:gridSpan w:val="2"/>
          </w:tcPr>
          <w:p w14:paraId="5D93C6FC" w14:textId="77777777" w:rsidR="0025230D" w:rsidRDefault="0025230D" w:rsidP="003502E9">
            <w:pPr>
              <w:keepLines/>
              <w:widowControl w:val="0"/>
              <w:jc w:val="center"/>
            </w:pPr>
          </w:p>
        </w:tc>
      </w:tr>
    </w:tbl>
    <w:p w14:paraId="4E1AAE74" w14:textId="77777777" w:rsidR="0047783A" w:rsidRPr="006A5F84" w:rsidRDefault="0047783A" w:rsidP="0047783A"/>
    <w:p w14:paraId="70A36E28" w14:textId="77777777" w:rsidR="0047783A" w:rsidRPr="006A5F84" w:rsidRDefault="0047783A" w:rsidP="00CF6CFA">
      <w:pPr>
        <w:keepNext/>
        <w:tabs>
          <w:tab w:val="left" w:pos="360"/>
        </w:tabs>
        <w:spacing w:after="0"/>
        <w:jc w:val="both"/>
        <w:rPr>
          <w:b/>
          <w:sz w:val="28"/>
          <w:szCs w:val="28"/>
        </w:rPr>
        <w:sectPr w:rsidR="0047783A" w:rsidRPr="006A5F84" w:rsidSect="00FA4292">
          <w:pgSz w:w="16838" w:h="11906" w:orient="landscape"/>
          <w:pgMar w:top="1134" w:right="1134" w:bottom="1418" w:left="1134" w:header="720" w:footer="720" w:gutter="0"/>
          <w:cols w:space="720"/>
        </w:sectPr>
      </w:pPr>
    </w:p>
    <w:p w14:paraId="48C5E273" w14:textId="77777777" w:rsidR="0047783A" w:rsidRPr="006A5F84" w:rsidRDefault="0047783A" w:rsidP="00CF6CFA">
      <w:pPr>
        <w:keepNext/>
        <w:tabs>
          <w:tab w:val="left" w:pos="360"/>
        </w:tabs>
        <w:spacing w:after="0"/>
        <w:jc w:val="both"/>
        <w:rPr>
          <w:b/>
          <w:sz w:val="24"/>
          <w:szCs w:val="24"/>
        </w:rPr>
      </w:pPr>
      <w:r w:rsidRPr="006A5F84">
        <w:rPr>
          <w:b/>
          <w:sz w:val="24"/>
          <w:szCs w:val="24"/>
        </w:rPr>
        <w:lastRenderedPageBreak/>
        <w:t>5</w:t>
      </w:r>
      <w:r w:rsidRPr="006A5F84">
        <w:rPr>
          <w:b/>
          <w:sz w:val="24"/>
          <w:szCs w:val="24"/>
        </w:rPr>
        <w:tab/>
        <w:t>FIELDS OF SPECIALISATION</w:t>
      </w:r>
    </w:p>
    <w:p w14:paraId="6A8D4199" w14:textId="77777777" w:rsidR="0047783A" w:rsidRPr="006A5F84" w:rsidRDefault="0047783A" w:rsidP="003502E9">
      <w:pPr>
        <w:keepNext/>
        <w:keepLines/>
        <w:widowControl w:val="0"/>
        <w:jc w:val="both"/>
        <w:rPr>
          <w:sz w:val="22"/>
          <w:szCs w:val="22"/>
        </w:rPr>
      </w:pPr>
      <w:r w:rsidRPr="006A5F84">
        <w:rPr>
          <w:sz w:val="22"/>
          <w:szCs w:val="22"/>
        </w:rPr>
        <w:t xml:space="preserve">Please use the table below to indicate the </w:t>
      </w:r>
      <w:r w:rsidRPr="006A5F84">
        <w:rPr>
          <w:b/>
          <w:sz w:val="22"/>
          <w:szCs w:val="22"/>
        </w:rPr>
        <w:t xml:space="preserve">specialisms </w:t>
      </w:r>
      <w:r w:rsidR="00FD23CD" w:rsidRPr="006A5F84">
        <w:rPr>
          <w:b/>
          <w:sz w:val="22"/>
          <w:szCs w:val="22"/>
        </w:rPr>
        <w:t>relevant</w:t>
      </w:r>
      <w:r w:rsidRPr="006A5F84">
        <w:rPr>
          <w:b/>
          <w:sz w:val="22"/>
          <w:szCs w:val="22"/>
        </w:rPr>
        <w:t xml:space="preserve"> to this contract</w:t>
      </w:r>
      <w:r w:rsidRPr="006A5F84">
        <w:rPr>
          <w:sz w:val="22"/>
          <w:szCs w:val="22"/>
        </w:rPr>
        <w:t xml:space="preserve"> of each legal entity making this tender, by using the names of these specialisms as the row headings and the name of the legal entity as the column headings. Show the relevant specialism(s) of each legal entity by placing a tick (</w:t>
      </w:r>
      <w:r w:rsidRPr="006A5F84">
        <w:rPr>
          <w:sz w:val="22"/>
          <w:szCs w:val="22"/>
        </w:rPr>
        <w:sym w:font="Wingdings" w:char="F0FC"/>
      </w:r>
      <w:r w:rsidRPr="006A5F84">
        <w:rPr>
          <w:sz w:val="22"/>
          <w:szCs w:val="22"/>
        </w:rPr>
        <w:t xml:space="preserve">) in the box corresponding to those specialisms in which the legal entity has significant experience. </w:t>
      </w:r>
      <w:r w:rsidRPr="00C57B8F">
        <w:rPr>
          <w:sz w:val="22"/>
          <w:szCs w:val="22"/>
        </w:rPr>
        <w:t>[</w:t>
      </w:r>
      <w:r w:rsidRPr="00C57B8F">
        <w:rPr>
          <w:b/>
          <w:sz w:val="22"/>
          <w:szCs w:val="22"/>
        </w:rPr>
        <w:t>Maximum 10 specialisms</w:t>
      </w:r>
      <w:r w:rsidRPr="00C57B8F">
        <w:rPr>
          <w:sz w:val="22"/>
          <w:szCs w:val="22"/>
        </w:rPr>
        <w:t>]</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435"/>
        <w:gridCol w:w="2748"/>
        <w:gridCol w:w="2748"/>
        <w:gridCol w:w="2748"/>
        <w:gridCol w:w="2748"/>
      </w:tblGrid>
      <w:tr w:rsidR="0047783A" w:rsidRPr="006A5F84" w14:paraId="52DA139D" w14:textId="77777777" w:rsidTr="00D64597">
        <w:trPr>
          <w:trHeight w:val="538"/>
        </w:trPr>
        <w:tc>
          <w:tcPr>
            <w:tcW w:w="3435" w:type="dxa"/>
          </w:tcPr>
          <w:p w14:paraId="481A7308" w14:textId="77777777" w:rsidR="0047783A" w:rsidRPr="006A5F84" w:rsidRDefault="0047783A" w:rsidP="003502E9">
            <w:pPr>
              <w:keepNext/>
              <w:keepLines/>
              <w:widowControl w:val="0"/>
              <w:jc w:val="both"/>
            </w:pPr>
          </w:p>
        </w:tc>
        <w:tc>
          <w:tcPr>
            <w:tcW w:w="2748" w:type="dxa"/>
            <w:shd w:val="pct5" w:color="auto" w:fill="FFFFFF"/>
          </w:tcPr>
          <w:p w14:paraId="39BBDBB0" w14:textId="77777777" w:rsidR="0047783A" w:rsidRPr="006A5F84" w:rsidRDefault="0047783A" w:rsidP="003502E9">
            <w:pPr>
              <w:keepNext/>
              <w:keepLines/>
              <w:jc w:val="center"/>
            </w:pPr>
            <w:r w:rsidRPr="006A5F84">
              <w:t>Leader</w:t>
            </w:r>
          </w:p>
        </w:tc>
        <w:tc>
          <w:tcPr>
            <w:tcW w:w="2748" w:type="dxa"/>
            <w:shd w:val="pct5" w:color="auto" w:fill="FFFFFF"/>
          </w:tcPr>
          <w:p w14:paraId="76E7CA59" w14:textId="77777777" w:rsidR="0047783A" w:rsidRPr="006A5F84" w:rsidRDefault="0047783A" w:rsidP="003502E9">
            <w:pPr>
              <w:keepNext/>
              <w:keepLines/>
              <w:jc w:val="center"/>
            </w:pPr>
            <w:r w:rsidRPr="006A5F84">
              <w:t>Member 2</w:t>
            </w:r>
          </w:p>
        </w:tc>
        <w:tc>
          <w:tcPr>
            <w:tcW w:w="2748" w:type="dxa"/>
            <w:shd w:val="pct5" w:color="auto" w:fill="FFFFFF"/>
          </w:tcPr>
          <w:p w14:paraId="354AA940" w14:textId="77777777" w:rsidR="0047783A" w:rsidRPr="006A5F84" w:rsidRDefault="0047783A" w:rsidP="003502E9">
            <w:pPr>
              <w:keepNext/>
              <w:keepLines/>
              <w:jc w:val="center"/>
            </w:pPr>
            <w:r w:rsidRPr="006A5F84">
              <w:t>Member 3</w:t>
            </w:r>
          </w:p>
        </w:tc>
        <w:tc>
          <w:tcPr>
            <w:tcW w:w="2748" w:type="dxa"/>
            <w:shd w:val="pct5" w:color="auto" w:fill="FFFFFF"/>
          </w:tcPr>
          <w:p w14:paraId="0C4BCBE7" w14:textId="77777777" w:rsidR="0047783A" w:rsidRPr="006A5F84" w:rsidRDefault="0047783A" w:rsidP="003502E9">
            <w:pPr>
              <w:keepNext/>
              <w:keepLines/>
              <w:widowControl w:val="0"/>
              <w:jc w:val="center"/>
            </w:pPr>
            <w:r w:rsidRPr="006A5F84">
              <w:t>Etc …</w:t>
            </w:r>
          </w:p>
        </w:tc>
      </w:tr>
      <w:tr w:rsidR="0047783A" w:rsidRPr="006A5F84" w14:paraId="1D65F8C1" w14:textId="77777777" w:rsidTr="00D64597">
        <w:trPr>
          <w:trHeight w:val="521"/>
        </w:trPr>
        <w:tc>
          <w:tcPr>
            <w:tcW w:w="3435" w:type="dxa"/>
          </w:tcPr>
          <w:p w14:paraId="132F5ECE" w14:textId="77777777" w:rsidR="0047783A" w:rsidRPr="006A5F84" w:rsidRDefault="0047783A" w:rsidP="003502E9">
            <w:pPr>
              <w:keepNext/>
              <w:keepLines/>
              <w:widowControl w:val="0"/>
              <w:jc w:val="both"/>
            </w:pPr>
            <w:r w:rsidRPr="006A5F84">
              <w:t>Relevant specialism 1</w:t>
            </w:r>
          </w:p>
        </w:tc>
        <w:tc>
          <w:tcPr>
            <w:tcW w:w="2748" w:type="dxa"/>
          </w:tcPr>
          <w:p w14:paraId="1B54C67A" w14:textId="77777777" w:rsidR="0047783A" w:rsidRPr="006A5F84" w:rsidRDefault="0047783A" w:rsidP="003502E9">
            <w:pPr>
              <w:keepNext/>
              <w:keepLines/>
              <w:widowControl w:val="0"/>
              <w:jc w:val="center"/>
            </w:pPr>
          </w:p>
        </w:tc>
        <w:tc>
          <w:tcPr>
            <w:tcW w:w="2748" w:type="dxa"/>
          </w:tcPr>
          <w:p w14:paraId="1E4EEE4B" w14:textId="77777777" w:rsidR="0047783A" w:rsidRPr="006A5F84" w:rsidRDefault="0047783A" w:rsidP="003502E9">
            <w:pPr>
              <w:keepNext/>
              <w:keepLines/>
              <w:widowControl w:val="0"/>
              <w:jc w:val="center"/>
            </w:pPr>
          </w:p>
        </w:tc>
        <w:tc>
          <w:tcPr>
            <w:tcW w:w="2748" w:type="dxa"/>
          </w:tcPr>
          <w:p w14:paraId="55188105" w14:textId="77777777" w:rsidR="0047783A" w:rsidRPr="006A5F84" w:rsidRDefault="0047783A" w:rsidP="003502E9">
            <w:pPr>
              <w:keepNext/>
              <w:keepLines/>
              <w:widowControl w:val="0"/>
              <w:jc w:val="center"/>
            </w:pPr>
          </w:p>
        </w:tc>
        <w:tc>
          <w:tcPr>
            <w:tcW w:w="2748" w:type="dxa"/>
          </w:tcPr>
          <w:p w14:paraId="281A8B7D" w14:textId="77777777" w:rsidR="0047783A" w:rsidRPr="006A5F84" w:rsidRDefault="0047783A" w:rsidP="003502E9">
            <w:pPr>
              <w:keepNext/>
              <w:keepLines/>
              <w:widowControl w:val="0"/>
              <w:jc w:val="center"/>
            </w:pPr>
          </w:p>
        </w:tc>
      </w:tr>
      <w:tr w:rsidR="0047783A" w:rsidRPr="006A5F84" w14:paraId="14582A38" w14:textId="77777777" w:rsidTr="00D64597">
        <w:trPr>
          <w:trHeight w:val="521"/>
        </w:trPr>
        <w:tc>
          <w:tcPr>
            <w:tcW w:w="3435" w:type="dxa"/>
          </w:tcPr>
          <w:p w14:paraId="6C04BC62" w14:textId="77777777" w:rsidR="0047783A" w:rsidRPr="006A5F84" w:rsidRDefault="0047783A" w:rsidP="003502E9">
            <w:pPr>
              <w:keepNext/>
              <w:keepLines/>
              <w:widowControl w:val="0"/>
              <w:jc w:val="both"/>
            </w:pPr>
            <w:r w:rsidRPr="006A5F84">
              <w:t>Relevant specialism 2</w:t>
            </w:r>
          </w:p>
        </w:tc>
        <w:tc>
          <w:tcPr>
            <w:tcW w:w="2748" w:type="dxa"/>
          </w:tcPr>
          <w:p w14:paraId="0CBBE541" w14:textId="77777777" w:rsidR="0047783A" w:rsidRPr="006A5F84" w:rsidRDefault="0047783A" w:rsidP="003502E9">
            <w:pPr>
              <w:keepNext/>
              <w:keepLines/>
              <w:widowControl w:val="0"/>
              <w:jc w:val="center"/>
            </w:pPr>
          </w:p>
        </w:tc>
        <w:tc>
          <w:tcPr>
            <w:tcW w:w="2748" w:type="dxa"/>
          </w:tcPr>
          <w:p w14:paraId="1F56A696" w14:textId="77777777" w:rsidR="0047783A" w:rsidRPr="006A5F84" w:rsidRDefault="0047783A" w:rsidP="003502E9">
            <w:pPr>
              <w:keepNext/>
              <w:keepLines/>
              <w:widowControl w:val="0"/>
              <w:jc w:val="center"/>
            </w:pPr>
          </w:p>
        </w:tc>
        <w:tc>
          <w:tcPr>
            <w:tcW w:w="2748" w:type="dxa"/>
          </w:tcPr>
          <w:p w14:paraId="5A419644" w14:textId="77777777" w:rsidR="0047783A" w:rsidRPr="006A5F84" w:rsidRDefault="0047783A" w:rsidP="003502E9">
            <w:pPr>
              <w:keepNext/>
              <w:keepLines/>
              <w:widowControl w:val="0"/>
              <w:jc w:val="center"/>
            </w:pPr>
          </w:p>
        </w:tc>
        <w:tc>
          <w:tcPr>
            <w:tcW w:w="2748" w:type="dxa"/>
          </w:tcPr>
          <w:p w14:paraId="212E9D60" w14:textId="77777777" w:rsidR="0047783A" w:rsidRPr="006A5F84" w:rsidRDefault="0047783A" w:rsidP="003502E9">
            <w:pPr>
              <w:keepNext/>
              <w:keepLines/>
              <w:widowControl w:val="0"/>
              <w:jc w:val="center"/>
            </w:pPr>
          </w:p>
        </w:tc>
      </w:tr>
      <w:tr w:rsidR="0047783A" w:rsidRPr="006A5F84" w14:paraId="68B08F66" w14:textId="77777777" w:rsidTr="00D64597">
        <w:trPr>
          <w:trHeight w:val="538"/>
        </w:trPr>
        <w:tc>
          <w:tcPr>
            <w:tcW w:w="3435" w:type="dxa"/>
          </w:tcPr>
          <w:p w14:paraId="15585E9E" w14:textId="77777777" w:rsidR="0047783A" w:rsidRPr="006A5F84" w:rsidRDefault="0047783A" w:rsidP="003502E9">
            <w:pPr>
              <w:keepNext/>
              <w:keepLines/>
              <w:widowControl w:val="0"/>
              <w:jc w:val="both"/>
            </w:pPr>
            <w:r w:rsidRPr="006A5F84">
              <w:t>Etc …</w:t>
            </w:r>
            <w:r w:rsidRPr="006A5F84">
              <w:rPr>
                <w:rStyle w:val="FootnoteReference"/>
              </w:rPr>
              <w:footnoteReference w:id="14"/>
            </w:r>
          </w:p>
        </w:tc>
        <w:tc>
          <w:tcPr>
            <w:tcW w:w="2748" w:type="dxa"/>
          </w:tcPr>
          <w:p w14:paraId="7A3296AE" w14:textId="77777777" w:rsidR="0047783A" w:rsidRPr="006A5F84" w:rsidRDefault="0047783A" w:rsidP="003502E9">
            <w:pPr>
              <w:keepNext/>
              <w:keepLines/>
              <w:widowControl w:val="0"/>
              <w:jc w:val="center"/>
            </w:pPr>
          </w:p>
        </w:tc>
        <w:tc>
          <w:tcPr>
            <w:tcW w:w="2748" w:type="dxa"/>
          </w:tcPr>
          <w:p w14:paraId="01CB95C3" w14:textId="77777777" w:rsidR="0047783A" w:rsidRPr="006A5F84" w:rsidRDefault="0047783A" w:rsidP="003502E9">
            <w:pPr>
              <w:keepNext/>
              <w:keepLines/>
              <w:widowControl w:val="0"/>
              <w:jc w:val="center"/>
            </w:pPr>
          </w:p>
        </w:tc>
        <w:tc>
          <w:tcPr>
            <w:tcW w:w="2748" w:type="dxa"/>
          </w:tcPr>
          <w:p w14:paraId="7A3D19C0" w14:textId="77777777" w:rsidR="0047783A" w:rsidRPr="006A5F84" w:rsidRDefault="0047783A" w:rsidP="003502E9">
            <w:pPr>
              <w:keepNext/>
              <w:keepLines/>
              <w:widowControl w:val="0"/>
              <w:jc w:val="center"/>
            </w:pPr>
          </w:p>
        </w:tc>
        <w:tc>
          <w:tcPr>
            <w:tcW w:w="2748" w:type="dxa"/>
          </w:tcPr>
          <w:p w14:paraId="1511D8A3" w14:textId="77777777" w:rsidR="0047783A" w:rsidRPr="006A5F84" w:rsidRDefault="0047783A" w:rsidP="003502E9">
            <w:pPr>
              <w:keepNext/>
              <w:keepLines/>
              <w:widowControl w:val="0"/>
              <w:jc w:val="center"/>
            </w:pPr>
          </w:p>
        </w:tc>
      </w:tr>
    </w:tbl>
    <w:p w14:paraId="587A2002" w14:textId="77777777" w:rsidR="0047783A" w:rsidRPr="006A5F84" w:rsidRDefault="0047783A" w:rsidP="0047783A">
      <w:pPr>
        <w:keepLines/>
        <w:widowControl w:val="0"/>
        <w:jc w:val="both"/>
        <w:rPr>
          <w:b/>
          <w:sz w:val="24"/>
          <w:szCs w:val="24"/>
        </w:rPr>
      </w:pPr>
      <w:r w:rsidRPr="006A5F84">
        <w:br w:type="page"/>
      </w:r>
      <w:r w:rsidRPr="006A5F84">
        <w:rPr>
          <w:b/>
          <w:sz w:val="24"/>
          <w:szCs w:val="24"/>
        </w:rPr>
        <w:lastRenderedPageBreak/>
        <w:t>6</w:t>
      </w:r>
      <w:r w:rsidRPr="006A5F84">
        <w:rPr>
          <w:b/>
          <w:sz w:val="24"/>
          <w:szCs w:val="24"/>
        </w:rPr>
        <w:tab/>
        <w:t>EXPERIENCE</w:t>
      </w:r>
    </w:p>
    <w:p w14:paraId="602AD267" w14:textId="1D53CDF8" w:rsidR="0047783A" w:rsidRPr="006A5F84" w:rsidRDefault="0047783A" w:rsidP="003502E9">
      <w:pPr>
        <w:keepNext/>
        <w:keepLines/>
        <w:widowControl w:val="0"/>
        <w:ind w:right="-51"/>
        <w:jc w:val="both"/>
        <w:rPr>
          <w:sz w:val="22"/>
          <w:szCs w:val="22"/>
        </w:rPr>
      </w:pPr>
      <w:r w:rsidRPr="006A5F84">
        <w:rPr>
          <w:sz w:val="22"/>
          <w:szCs w:val="22"/>
        </w:rPr>
        <w:t xml:space="preserve">Please complete a table using the format below to summarise the </w:t>
      </w:r>
      <w:r w:rsidRPr="006A5F84">
        <w:rPr>
          <w:b/>
          <w:sz w:val="22"/>
          <w:szCs w:val="22"/>
        </w:rPr>
        <w:t>major</w:t>
      </w:r>
      <w:r w:rsidRPr="006A5F84">
        <w:rPr>
          <w:sz w:val="22"/>
          <w:szCs w:val="22"/>
        </w:rPr>
        <w:t xml:space="preserve"> </w:t>
      </w:r>
      <w:r w:rsidRPr="006A5F84">
        <w:rPr>
          <w:b/>
          <w:sz w:val="22"/>
          <w:szCs w:val="22"/>
        </w:rPr>
        <w:t>relevant supplies</w:t>
      </w:r>
      <w:r w:rsidRPr="006A5F84">
        <w:rPr>
          <w:sz w:val="22"/>
          <w:szCs w:val="22"/>
        </w:rPr>
        <w:t xml:space="preserve"> carried out o</w:t>
      </w:r>
      <w:r w:rsidR="0073546D">
        <w:rPr>
          <w:sz w:val="22"/>
          <w:szCs w:val="22"/>
        </w:rPr>
        <w:t>ver</w:t>
      </w:r>
      <w:r w:rsidRPr="006A5F84">
        <w:rPr>
          <w:sz w:val="22"/>
          <w:szCs w:val="22"/>
        </w:rPr>
        <w:t xml:space="preserve"> the past </w:t>
      </w:r>
      <w:r w:rsidR="0073546D" w:rsidRPr="00F0186B">
        <w:rPr>
          <w:sz w:val="22"/>
          <w:szCs w:val="22"/>
          <w:highlight w:val="lightGray"/>
        </w:rPr>
        <w:t>3</w:t>
      </w:r>
      <w:r w:rsidR="0073546D" w:rsidRPr="00EB2414">
        <w:rPr>
          <w:sz w:val="22"/>
          <w:szCs w:val="22"/>
        </w:rPr>
        <w:t xml:space="preserve"> </w:t>
      </w:r>
      <w:r w:rsidRPr="006A5F84">
        <w:rPr>
          <w:sz w:val="22"/>
          <w:szCs w:val="22"/>
        </w:rPr>
        <w:t>years</w:t>
      </w:r>
      <w:r w:rsidRPr="006A5F84">
        <w:rPr>
          <w:rStyle w:val="FootnoteReference"/>
          <w:sz w:val="22"/>
          <w:szCs w:val="22"/>
        </w:rPr>
        <w:footnoteReference w:id="15"/>
      </w:r>
      <w:r w:rsidRPr="006A5F84">
        <w:rPr>
          <w:sz w:val="22"/>
          <w:szCs w:val="22"/>
        </w:rPr>
        <w:t xml:space="preserve"> by the legal entity or entities making this tender. The number of references to be provided must not exceed </w:t>
      </w:r>
      <w:r w:rsidRPr="006A5F84">
        <w:rPr>
          <w:b/>
          <w:sz w:val="22"/>
          <w:szCs w:val="22"/>
        </w:rPr>
        <w:t xml:space="preserve">15 </w:t>
      </w:r>
      <w:r w:rsidRPr="006A5F84">
        <w:rPr>
          <w:sz w:val="22"/>
          <w:szCs w:val="22"/>
        </w:rPr>
        <w:t>for the entire tender</w:t>
      </w:r>
    </w:p>
    <w:tbl>
      <w:tblPr>
        <w:tblW w:w="0" w:type="auto"/>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2268"/>
        <w:gridCol w:w="1418"/>
        <w:gridCol w:w="1418"/>
        <w:gridCol w:w="1559"/>
        <w:gridCol w:w="1276"/>
        <w:gridCol w:w="1418"/>
        <w:gridCol w:w="1418"/>
        <w:gridCol w:w="1418"/>
        <w:gridCol w:w="1986"/>
      </w:tblGrid>
      <w:tr w:rsidR="0047783A" w:rsidRPr="006A5F84" w14:paraId="2309AE88" w14:textId="77777777">
        <w:trPr>
          <w:cantSplit/>
        </w:trPr>
        <w:tc>
          <w:tcPr>
            <w:tcW w:w="2268" w:type="dxa"/>
            <w:shd w:val="pct15" w:color="auto" w:fill="FFFFFF"/>
          </w:tcPr>
          <w:p w14:paraId="65D6A5EA" w14:textId="77777777" w:rsidR="0047783A" w:rsidRPr="006A5F84" w:rsidRDefault="0047783A" w:rsidP="003502E9">
            <w:pPr>
              <w:keepNext/>
              <w:keepLines/>
              <w:widowControl w:val="0"/>
              <w:jc w:val="center"/>
              <w:rPr>
                <w:b/>
              </w:rPr>
            </w:pPr>
            <w:r w:rsidRPr="006A5F84">
              <w:rPr>
                <w:b/>
              </w:rPr>
              <w:t xml:space="preserve">Ref # </w:t>
            </w:r>
            <w:r w:rsidRPr="006A5F84">
              <w:t>(maximum 15)</w:t>
            </w:r>
          </w:p>
        </w:tc>
        <w:tc>
          <w:tcPr>
            <w:tcW w:w="2836" w:type="dxa"/>
            <w:gridSpan w:val="2"/>
            <w:shd w:val="pct5" w:color="auto" w:fill="FFFFFF"/>
          </w:tcPr>
          <w:p w14:paraId="76A7DC71" w14:textId="77777777" w:rsidR="0047783A" w:rsidRPr="006A5F84" w:rsidRDefault="0047783A" w:rsidP="003502E9">
            <w:pPr>
              <w:keepNext/>
              <w:keepLines/>
              <w:widowControl w:val="0"/>
              <w:jc w:val="center"/>
              <w:rPr>
                <w:b/>
              </w:rPr>
            </w:pPr>
            <w:r w:rsidRPr="006A5F84">
              <w:rPr>
                <w:b/>
              </w:rPr>
              <w:t>Project title</w:t>
            </w:r>
          </w:p>
        </w:tc>
        <w:tc>
          <w:tcPr>
            <w:tcW w:w="9075" w:type="dxa"/>
            <w:gridSpan w:val="6"/>
          </w:tcPr>
          <w:p w14:paraId="20C0E479" w14:textId="77777777" w:rsidR="0047783A" w:rsidRPr="006A5F84" w:rsidRDefault="0047783A" w:rsidP="003502E9">
            <w:pPr>
              <w:keepNext/>
              <w:keepLines/>
              <w:widowControl w:val="0"/>
            </w:pPr>
            <w:r w:rsidRPr="006A5F84">
              <w:t>…</w:t>
            </w:r>
          </w:p>
        </w:tc>
      </w:tr>
      <w:tr w:rsidR="0047783A" w:rsidRPr="006A5F84" w14:paraId="47461B0F" w14:textId="77777777">
        <w:trPr>
          <w:cantSplit/>
        </w:trPr>
        <w:tc>
          <w:tcPr>
            <w:tcW w:w="2268" w:type="dxa"/>
            <w:shd w:val="pct5" w:color="auto" w:fill="FFFFFF"/>
          </w:tcPr>
          <w:p w14:paraId="45795034" w14:textId="77777777" w:rsidR="0047783A" w:rsidRPr="006A5F84" w:rsidRDefault="0047783A" w:rsidP="003502E9">
            <w:pPr>
              <w:keepNext/>
              <w:keepLines/>
              <w:widowControl w:val="0"/>
              <w:jc w:val="center"/>
              <w:rPr>
                <w:b/>
              </w:rPr>
            </w:pPr>
            <w:r w:rsidRPr="006A5F84">
              <w:rPr>
                <w:b/>
              </w:rPr>
              <w:t>Name of legal entity</w:t>
            </w:r>
          </w:p>
        </w:tc>
        <w:tc>
          <w:tcPr>
            <w:tcW w:w="1418" w:type="dxa"/>
            <w:shd w:val="pct5" w:color="auto" w:fill="FFFFFF"/>
          </w:tcPr>
          <w:p w14:paraId="5A06A897" w14:textId="77777777" w:rsidR="0047783A" w:rsidRPr="006A5F84" w:rsidRDefault="0047783A" w:rsidP="003502E9">
            <w:pPr>
              <w:keepNext/>
              <w:keepLines/>
              <w:widowControl w:val="0"/>
              <w:jc w:val="center"/>
              <w:rPr>
                <w:b/>
              </w:rPr>
            </w:pPr>
            <w:r w:rsidRPr="006A5F84">
              <w:rPr>
                <w:b/>
              </w:rPr>
              <w:t>Country</w:t>
            </w:r>
          </w:p>
        </w:tc>
        <w:tc>
          <w:tcPr>
            <w:tcW w:w="1418" w:type="dxa"/>
            <w:shd w:val="pct5" w:color="auto" w:fill="FFFFFF"/>
          </w:tcPr>
          <w:p w14:paraId="4C7E908E" w14:textId="77777777" w:rsidR="0047783A" w:rsidRPr="006A5F84" w:rsidRDefault="0047783A" w:rsidP="003502E9">
            <w:pPr>
              <w:keepNext/>
              <w:keepLines/>
              <w:widowControl w:val="0"/>
              <w:jc w:val="center"/>
              <w:rPr>
                <w:b/>
              </w:rPr>
            </w:pPr>
            <w:r w:rsidRPr="006A5F84">
              <w:rPr>
                <w:b/>
              </w:rPr>
              <w:t>Overall supply value (EUR)</w:t>
            </w:r>
            <w:r w:rsidRPr="006A5F84">
              <w:rPr>
                <w:rStyle w:val="FootnoteReference"/>
                <w:b/>
              </w:rPr>
              <w:footnoteReference w:id="16"/>
            </w:r>
          </w:p>
        </w:tc>
        <w:tc>
          <w:tcPr>
            <w:tcW w:w="1559" w:type="dxa"/>
            <w:shd w:val="pct5" w:color="auto" w:fill="FFFFFF"/>
          </w:tcPr>
          <w:p w14:paraId="2E7C8069" w14:textId="77777777" w:rsidR="0047783A" w:rsidRPr="006A5F84" w:rsidRDefault="0047783A" w:rsidP="003502E9">
            <w:pPr>
              <w:keepNext/>
              <w:keepLines/>
              <w:widowControl w:val="0"/>
              <w:jc w:val="center"/>
              <w:rPr>
                <w:b/>
              </w:rPr>
            </w:pPr>
            <w:r w:rsidRPr="006A5F84">
              <w:rPr>
                <w:b/>
              </w:rPr>
              <w:t>Proportion supplied by legal entity (%)</w:t>
            </w:r>
          </w:p>
        </w:tc>
        <w:tc>
          <w:tcPr>
            <w:tcW w:w="1276" w:type="dxa"/>
            <w:shd w:val="pct5" w:color="auto" w:fill="FFFFFF"/>
          </w:tcPr>
          <w:p w14:paraId="79571A67" w14:textId="124F8C5F" w:rsidR="0047783A" w:rsidRPr="006A5F84" w:rsidRDefault="0047783A" w:rsidP="002D26F0">
            <w:pPr>
              <w:keepNext/>
              <w:keepLines/>
              <w:widowControl w:val="0"/>
              <w:jc w:val="center"/>
              <w:rPr>
                <w:b/>
              </w:rPr>
            </w:pPr>
            <w:r w:rsidRPr="006A5F84">
              <w:rPr>
                <w:b/>
              </w:rPr>
              <w:t xml:space="preserve">No of </w:t>
            </w:r>
            <w:r w:rsidR="002D26F0">
              <w:rPr>
                <w:b/>
              </w:rPr>
              <w:t xml:space="preserve">personnel </w:t>
            </w:r>
            <w:r w:rsidRPr="006A5F84">
              <w:rPr>
                <w:b/>
              </w:rPr>
              <w:t>provided</w:t>
            </w:r>
          </w:p>
        </w:tc>
        <w:tc>
          <w:tcPr>
            <w:tcW w:w="1418" w:type="dxa"/>
            <w:shd w:val="pct5" w:color="auto" w:fill="FFFFFF"/>
          </w:tcPr>
          <w:p w14:paraId="1D9CCE97" w14:textId="77777777" w:rsidR="0047783A" w:rsidRPr="006A5F84" w:rsidRDefault="0047783A" w:rsidP="003502E9">
            <w:pPr>
              <w:keepNext/>
              <w:keepLines/>
              <w:widowControl w:val="0"/>
              <w:jc w:val="center"/>
              <w:rPr>
                <w:b/>
              </w:rPr>
            </w:pPr>
            <w:r w:rsidRPr="006A5F84">
              <w:rPr>
                <w:b/>
              </w:rPr>
              <w:t>Name of client</w:t>
            </w:r>
          </w:p>
        </w:tc>
        <w:tc>
          <w:tcPr>
            <w:tcW w:w="1418" w:type="dxa"/>
            <w:shd w:val="pct5" w:color="auto" w:fill="FFFFFF"/>
          </w:tcPr>
          <w:p w14:paraId="23AE435C" w14:textId="77777777" w:rsidR="0047783A" w:rsidRPr="006A5F84" w:rsidRDefault="0047783A" w:rsidP="003502E9">
            <w:pPr>
              <w:keepNext/>
              <w:keepLines/>
              <w:widowControl w:val="0"/>
              <w:jc w:val="center"/>
              <w:rPr>
                <w:b/>
              </w:rPr>
            </w:pPr>
            <w:r w:rsidRPr="006A5F84">
              <w:rPr>
                <w:b/>
              </w:rPr>
              <w:t>Origin of funding</w:t>
            </w:r>
          </w:p>
        </w:tc>
        <w:tc>
          <w:tcPr>
            <w:tcW w:w="1418" w:type="dxa"/>
            <w:shd w:val="pct5" w:color="auto" w:fill="FFFFFF"/>
          </w:tcPr>
          <w:p w14:paraId="6F5AE55A" w14:textId="77777777" w:rsidR="0047783A" w:rsidRPr="006A5F84" w:rsidRDefault="0047783A" w:rsidP="003502E9">
            <w:pPr>
              <w:keepNext/>
              <w:keepLines/>
              <w:widowControl w:val="0"/>
              <w:jc w:val="center"/>
              <w:rPr>
                <w:b/>
              </w:rPr>
            </w:pPr>
            <w:r w:rsidRPr="006A5F84">
              <w:rPr>
                <w:b/>
              </w:rPr>
              <w:t xml:space="preserve">Dates </w:t>
            </w:r>
          </w:p>
        </w:tc>
        <w:tc>
          <w:tcPr>
            <w:tcW w:w="1986" w:type="dxa"/>
            <w:shd w:val="pct5" w:color="auto" w:fill="FFFFFF"/>
          </w:tcPr>
          <w:p w14:paraId="0D1DB219" w14:textId="77777777" w:rsidR="0047783A" w:rsidRPr="006A5F84" w:rsidRDefault="0047783A" w:rsidP="003502E9">
            <w:pPr>
              <w:keepNext/>
              <w:keepLines/>
              <w:widowControl w:val="0"/>
              <w:jc w:val="center"/>
              <w:rPr>
                <w:b/>
              </w:rPr>
            </w:pPr>
            <w:r w:rsidRPr="006A5F84">
              <w:rPr>
                <w:b/>
              </w:rPr>
              <w:t>Name of members if any</w:t>
            </w:r>
          </w:p>
        </w:tc>
      </w:tr>
      <w:tr w:rsidR="0047783A" w:rsidRPr="006A5F84" w14:paraId="0BCC0D47" w14:textId="77777777">
        <w:trPr>
          <w:cantSplit/>
        </w:trPr>
        <w:tc>
          <w:tcPr>
            <w:tcW w:w="2268" w:type="dxa"/>
            <w:tcBorders>
              <w:bottom w:val="nil"/>
            </w:tcBorders>
          </w:tcPr>
          <w:p w14:paraId="6788EE35" w14:textId="77777777" w:rsidR="0047783A" w:rsidRPr="006A5F84" w:rsidRDefault="0047783A" w:rsidP="003502E9">
            <w:pPr>
              <w:keepNext/>
              <w:keepLines/>
              <w:widowControl w:val="0"/>
            </w:pPr>
            <w:r w:rsidRPr="006A5F84">
              <w:t>…</w:t>
            </w:r>
          </w:p>
        </w:tc>
        <w:tc>
          <w:tcPr>
            <w:tcW w:w="1418" w:type="dxa"/>
            <w:tcBorders>
              <w:bottom w:val="nil"/>
            </w:tcBorders>
          </w:tcPr>
          <w:p w14:paraId="0B274657" w14:textId="77777777" w:rsidR="0047783A" w:rsidRPr="006A5F84" w:rsidRDefault="0047783A" w:rsidP="003502E9">
            <w:pPr>
              <w:keepNext/>
              <w:keepLines/>
              <w:widowControl w:val="0"/>
            </w:pPr>
            <w:r w:rsidRPr="006A5F84">
              <w:t>…</w:t>
            </w:r>
          </w:p>
        </w:tc>
        <w:tc>
          <w:tcPr>
            <w:tcW w:w="1418" w:type="dxa"/>
            <w:tcBorders>
              <w:bottom w:val="nil"/>
            </w:tcBorders>
          </w:tcPr>
          <w:p w14:paraId="7CC23E56" w14:textId="77777777" w:rsidR="0047783A" w:rsidRPr="006A5F84" w:rsidRDefault="0047783A" w:rsidP="003502E9">
            <w:pPr>
              <w:keepNext/>
              <w:keepLines/>
              <w:widowControl w:val="0"/>
            </w:pPr>
            <w:r w:rsidRPr="006A5F84">
              <w:t>…</w:t>
            </w:r>
          </w:p>
        </w:tc>
        <w:tc>
          <w:tcPr>
            <w:tcW w:w="1559" w:type="dxa"/>
            <w:tcBorders>
              <w:bottom w:val="nil"/>
            </w:tcBorders>
          </w:tcPr>
          <w:p w14:paraId="42DE5510" w14:textId="77777777" w:rsidR="0047783A" w:rsidRPr="006A5F84" w:rsidRDefault="0047783A" w:rsidP="003502E9">
            <w:pPr>
              <w:keepNext/>
              <w:keepLines/>
              <w:widowControl w:val="0"/>
            </w:pPr>
            <w:r w:rsidRPr="006A5F84">
              <w:t>…</w:t>
            </w:r>
          </w:p>
        </w:tc>
        <w:tc>
          <w:tcPr>
            <w:tcW w:w="1276" w:type="dxa"/>
            <w:tcBorders>
              <w:bottom w:val="nil"/>
            </w:tcBorders>
          </w:tcPr>
          <w:p w14:paraId="66722F56" w14:textId="77777777" w:rsidR="0047783A" w:rsidRPr="006A5F84" w:rsidRDefault="0047783A" w:rsidP="003502E9">
            <w:pPr>
              <w:keepNext/>
              <w:keepLines/>
              <w:widowControl w:val="0"/>
            </w:pPr>
            <w:r w:rsidRPr="006A5F84">
              <w:t>…</w:t>
            </w:r>
          </w:p>
        </w:tc>
        <w:tc>
          <w:tcPr>
            <w:tcW w:w="1418" w:type="dxa"/>
            <w:tcBorders>
              <w:bottom w:val="nil"/>
            </w:tcBorders>
          </w:tcPr>
          <w:p w14:paraId="458EDEFE" w14:textId="77777777" w:rsidR="0047783A" w:rsidRPr="006A5F84" w:rsidRDefault="0047783A" w:rsidP="003502E9">
            <w:pPr>
              <w:keepNext/>
              <w:keepLines/>
              <w:widowControl w:val="0"/>
            </w:pPr>
            <w:r w:rsidRPr="006A5F84">
              <w:t>…</w:t>
            </w:r>
          </w:p>
        </w:tc>
        <w:tc>
          <w:tcPr>
            <w:tcW w:w="1418" w:type="dxa"/>
            <w:tcBorders>
              <w:bottom w:val="nil"/>
            </w:tcBorders>
          </w:tcPr>
          <w:p w14:paraId="150D8D91" w14:textId="77777777" w:rsidR="0047783A" w:rsidRPr="006A5F84" w:rsidRDefault="0047783A" w:rsidP="003502E9">
            <w:pPr>
              <w:keepNext/>
              <w:keepLines/>
              <w:widowControl w:val="0"/>
            </w:pPr>
            <w:r w:rsidRPr="006A5F84">
              <w:t>…</w:t>
            </w:r>
          </w:p>
        </w:tc>
        <w:tc>
          <w:tcPr>
            <w:tcW w:w="1418" w:type="dxa"/>
            <w:tcBorders>
              <w:bottom w:val="nil"/>
            </w:tcBorders>
          </w:tcPr>
          <w:p w14:paraId="43FCBE9B" w14:textId="77777777" w:rsidR="0047783A" w:rsidRPr="006A5F84" w:rsidRDefault="0047783A" w:rsidP="003502E9">
            <w:pPr>
              <w:keepNext/>
              <w:keepLines/>
              <w:widowControl w:val="0"/>
            </w:pPr>
            <w:r w:rsidRPr="006A5F84">
              <w:t>…</w:t>
            </w:r>
          </w:p>
        </w:tc>
        <w:tc>
          <w:tcPr>
            <w:tcW w:w="1986" w:type="dxa"/>
            <w:tcBorders>
              <w:bottom w:val="nil"/>
            </w:tcBorders>
          </w:tcPr>
          <w:p w14:paraId="52290C5C" w14:textId="77777777" w:rsidR="0047783A" w:rsidRPr="006A5F84" w:rsidRDefault="0047783A" w:rsidP="003502E9">
            <w:pPr>
              <w:keepNext/>
              <w:keepLines/>
              <w:widowControl w:val="0"/>
            </w:pPr>
            <w:r w:rsidRPr="006A5F84">
              <w:t>…</w:t>
            </w:r>
          </w:p>
        </w:tc>
      </w:tr>
      <w:tr w:rsidR="0047783A" w:rsidRPr="006A5F84" w14:paraId="618D25D3" w14:textId="77777777">
        <w:trPr>
          <w:cantSplit/>
        </w:trPr>
        <w:tc>
          <w:tcPr>
            <w:tcW w:w="9357" w:type="dxa"/>
            <w:gridSpan w:val="6"/>
            <w:shd w:val="pct5" w:color="auto" w:fill="FFFFFF"/>
          </w:tcPr>
          <w:p w14:paraId="2E2606D4" w14:textId="77777777" w:rsidR="0047783A" w:rsidRPr="006A5F84" w:rsidRDefault="0047783A" w:rsidP="003502E9">
            <w:pPr>
              <w:keepNext/>
              <w:keepLines/>
              <w:widowControl w:val="0"/>
              <w:jc w:val="center"/>
              <w:rPr>
                <w:b/>
              </w:rPr>
            </w:pPr>
            <w:r w:rsidRPr="006A5F84">
              <w:rPr>
                <w:b/>
              </w:rPr>
              <w:t>Detailed description of supply</w:t>
            </w:r>
          </w:p>
        </w:tc>
        <w:tc>
          <w:tcPr>
            <w:tcW w:w="4822" w:type="dxa"/>
            <w:gridSpan w:val="3"/>
            <w:shd w:val="pct5" w:color="auto" w:fill="FFFFFF"/>
          </w:tcPr>
          <w:p w14:paraId="03E0C90A" w14:textId="77777777" w:rsidR="0047783A" w:rsidRPr="006A5F84" w:rsidRDefault="0047783A" w:rsidP="003502E9">
            <w:pPr>
              <w:keepNext/>
              <w:keepLines/>
              <w:widowControl w:val="0"/>
              <w:jc w:val="center"/>
              <w:rPr>
                <w:b/>
              </w:rPr>
            </w:pPr>
            <w:r w:rsidRPr="006A5F84">
              <w:rPr>
                <w:b/>
              </w:rPr>
              <w:t>Related services provided</w:t>
            </w:r>
          </w:p>
        </w:tc>
      </w:tr>
      <w:tr w:rsidR="0047783A" w:rsidRPr="006A5F84" w14:paraId="7C1CC2BE" w14:textId="77777777" w:rsidTr="004C51DD">
        <w:trPr>
          <w:cantSplit/>
        </w:trPr>
        <w:tc>
          <w:tcPr>
            <w:tcW w:w="9357" w:type="dxa"/>
            <w:gridSpan w:val="6"/>
            <w:tcBorders>
              <w:top w:val="nil"/>
              <w:bottom w:val="nil"/>
            </w:tcBorders>
          </w:tcPr>
          <w:p w14:paraId="7EF0FB65" w14:textId="77777777" w:rsidR="0047783A" w:rsidRPr="006A5F84" w:rsidRDefault="0047783A" w:rsidP="003502E9">
            <w:pPr>
              <w:keepNext/>
              <w:keepLines/>
              <w:widowControl w:val="0"/>
              <w:rPr>
                <w:sz w:val="18"/>
              </w:rPr>
            </w:pPr>
            <w:r w:rsidRPr="006A5F84">
              <w:rPr>
                <w:sz w:val="18"/>
              </w:rPr>
              <w:t>…</w:t>
            </w:r>
          </w:p>
        </w:tc>
        <w:tc>
          <w:tcPr>
            <w:tcW w:w="4822" w:type="dxa"/>
            <w:gridSpan w:val="3"/>
            <w:tcBorders>
              <w:top w:val="nil"/>
              <w:bottom w:val="nil"/>
            </w:tcBorders>
          </w:tcPr>
          <w:p w14:paraId="7DE95988" w14:textId="77777777" w:rsidR="0047783A" w:rsidRPr="006A5F84" w:rsidRDefault="0047783A" w:rsidP="003502E9">
            <w:pPr>
              <w:keepNext/>
              <w:keepLines/>
              <w:widowControl w:val="0"/>
              <w:rPr>
                <w:sz w:val="18"/>
              </w:rPr>
            </w:pPr>
            <w:r w:rsidRPr="006A5F84">
              <w:rPr>
                <w:sz w:val="18"/>
              </w:rPr>
              <w:t>…</w:t>
            </w:r>
          </w:p>
        </w:tc>
      </w:tr>
      <w:tr w:rsidR="004C51DD" w:rsidRPr="006A5F84" w14:paraId="088EB756" w14:textId="77777777">
        <w:trPr>
          <w:cantSplit/>
        </w:trPr>
        <w:tc>
          <w:tcPr>
            <w:tcW w:w="9357" w:type="dxa"/>
            <w:gridSpan w:val="6"/>
            <w:tcBorders>
              <w:top w:val="nil"/>
            </w:tcBorders>
          </w:tcPr>
          <w:p w14:paraId="7667FB77" w14:textId="77777777" w:rsidR="004C51DD" w:rsidRPr="006A5F84" w:rsidRDefault="004C51DD" w:rsidP="003502E9">
            <w:pPr>
              <w:keepNext/>
              <w:keepLines/>
              <w:widowControl w:val="0"/>
              <w:rPr>
                <w:sz w:val="18"/>
              </w:rPr>
            </w:pPr>
          </w:p>
        </w:tc>
        <w:tc>
          <w:tcPr>
            <w:tcW w:w="4822" w:type="dxa"/>
            <w:gridSpan w:val="3"/>
            <w:tcBorders>
              <w:top w:val="nil"/>
            </w:tcBorders>
          </w:tcPr>
          <w:p w14:paraId="0E26FB98" w14:textId="77777777" w:rsidR="004C51DD" w:rsidRPr="006A5F84" w:rsidRDefault="004C51DD" w:rsidP="003502E9">
            <w:pPr>
              <w:keepNext/>
              <w:keepLines/>
              <w:widowControl w:val="0"/>
              <w:rPr>
                <w:sz w:val="18"/>
              </w:rPr>
            </w:pPr>
          </w:p>
        </w:tc>
      </w:tr>
    </w:tbl>
    <w:p w14:paraId="661C0BCC" w14:textId="77777777" w:rsidR="0047783A" w:rsidRPr="006A5F84" w:rsidRDefault="0047783A" w:rsidP="0047783A">
      <w:pPr>
        <w:keepNext/>
        <w:ind w:left="709" w:hanging="709"/>
        <w:jc w:val="both"/>
        <w:outlineLvl w:val="0"/>
        <w:rPr>
          <w:sz w:val="28"/>
        </w:rPr>
        <w:sectPr w:rsidR="0047783A" w:rsidRPr="006A5F84" w:rsidSect="00D64597">
          <w:headerReference w:type="even" r:id="rId14"/>
          <w:headerReference w:type="default" r:id="rId15"/>
          <w:footerReference w:type="even" r:id="rId16"/>
          <w:footerReference w:type="default" r:id="rId17"/>
          <w:headerReference w:type="first" r:id="rId18"/>
          <w:footerReference w:type="first" r:id="rId19"/>
          <w:footnotePr>
            <w:pos w:val="beneathText"/>
          </w:footnotePr>
          <w:endnotePr>
            <w:numFmt w:val="decimal"/>
          </w:endnotePr>
          <w:pgSz w:w="16840" w:h="11907" w:orient="landscape" w:code="9"/>
          <w:pgMar w:top="1134" w:right="1134" w:bottom="1418" w:left="1134" w:header="720" w:footer="720" w:gutter="567"/>
          <w:cols w:space="720"/>
          <w:titlePg/>
        </w:sectPr>
      </w:pPr>
    </w:p>
    <w:p w14:paraId="5CFD7BBB" w14:textId="77777777" w:rsidR="0047783A" w:rsidRPr="006A5F84" w:rsidRDefault="0047783A" w:rsidP="0047783A">
      <w:pPr>
        <w:keepNext/>
        <w:ind w:left="709" w:hanging="709"/>
        <w:jc w:val="both"/>
        <w:outlineLvl w:val="0"/>
        <w:rPr>
          <w:b/>
          <w:sz w:val="24"/>
          <w:szCs w:val="24"/>
        </w:rPr>
      </w:pPr>
      <w:r w:rsidRPr="006A5F84">
        <w:rPr>
          <w:b/>
          <w:sz w:val="24"/>
          <w:szCs w:val="24"/>
        </w:rPr>
        <w:lastRenderedPageBreak/>
        <w:t>7</w:t>
      </w:r>
      <w:r w:rsidRPr="006A5F84">
        <w:rPr>
          <w:b/>
          <w:sz w:val="24"/>
          <w:szCs w:val="24"/>
        </w:rPr>
        <w:tab/>
        <w:t>TENDERER</w:t>
      </w:r>
      <w:r w:rsidR="006A5F84">
        <w:rPr>
          <w:b/>
          <w:sz w:val="24"/>
          <w:szCs w:val="24"/>
        </w:rPr>
        <w:t>’</w:t>
      </w:r>
      <w:r w:rsidRPr="006A5F84">
        <w:rPr>
          <w:b/>
          <w:sz w:val="24"/>
          <w:szCs w:val="24"/>
        </w:rPr>
        <w:t>S DECLARATION(S)</w:t>
      </w:r>
    </w:p>
    <w:p w14:paraId="0380A0FC" w14:textId="55F6F74B" w:rsidR="0047783A" w:rsidRPr="006A5F84" w:rsidRDefault="0047783A" w:rsidP="0047783A">
      <w:pPr>
        <w:keepLines/>
        <w:widowControl w:val="0"/>
        <w:ind w:left="709"/>
        <w:jc w:val="both"/>
        <w:rPr>
          <w:b/>
          <w:sz w:val="22"/>
          <w:szCs w:val="22"/>
        </w:rPr>
      </w:pPr>
      <w:r w:rsidRPr="006A5F84">
        <w:rPr>
          <w:b/>
          <w:sz w:val="22"/>
          <w:szCs w:val="22"/>
        </w:rPr>
        <w:t xml:space="preserve">As part of their tender, each legal entity identified under point 1 of this form, including every consortium member, </w:t>
      </w:r>
      <w:r w:rsidR="004B17C6" w:rsidRPr="004B17C6">
        <w:rPr>
          <w:b/>
          <w:sz w:val="22"/>
          <w:szCs w:val="22"/>
        </w:rPr>
        <w:t xml:space="preserve">as well as each capacity-providing entity and each subcontractor, </w:t>
      </w:r>
      <w:r w:rsidRPr="006A5F84">
        <w:rPr>
          <w:b/>
          <w:sz w:val="22"/>
          <w:szCs w:val="22"/>
        </w:rPr>
        <w:t xml:space="preserve">must submit a signed declaration using this </w:t>
      </w:r>
      <w:r w:rsidRPr="00F61F0B">
        <w:rPr>
          <w:b/>
          <w:sz w:val="22"/>
          <w:szCs w:val="22"/>
        </w:rPr>
        <w:t>format</w:t>
      </w:r>
      <w:r w:rsidR="00F61F0B" w:rsidRPr="00F61F0B">
        <w:rPr>
          <w:b/>
          <w:sz w:val="22"/>
          <w:szCs w:val="22"/>
        </w:rPr>
        <w:t xml:space="preserve">, together with the </w:t>
      </w:r>
      <w:r w:rsidR="00B253B3">
        <w:rPr>
          <w:b/>
          <w:sz w:val="22"/>
          <w:szCs w:val="22"/>
        </w:rPr>
        <w:t>d</w:t>
      </w:r>
      <w:r w:rsidR="00F61F0B" w:rsidRPr="00F61F0B">
        <w:rPr>
          <w:b/>
          <w:sz w:val="22"/>
          <w:szCs w:val="22"/>
        </w:rPr>
        <w:t>eclaration o</w:t>
      </w:r>
      <w:r w:rsidR="00A56B96">
        <w:rPr>
          <w:b/>
          <w:sz w:val="22"/>
          <w:szCs w:val="22"/>
        </w:rPr>
        <w:t>n</w:t>
      </w:r>
      <w:r w:rsidR="00F61F0B" w:rsidRPr="00F61F0B">
        <w:rPr>
          <w:b/>
          <w:sz w:val="22"/>
          <w:szCs w:val="22"/>
        </w:rPr>
        <w:t xml:space="preserve"> honour on exclusion and selection criteria (Annex 1) </w:t>
      </w:r>
      <w:r w:rsidR="00F61F0B" w:rsidRPr="00F61F0B">
        <w:rPr>
          <w:b/>
          <w:sz w:val="22"/>
          <w:szCs w:val="22"/>
          <w:highlight w:val="yellow"/>
        </w:rPr>
        <w:t>(insert Form a.1</w:t>
      </w:r>
      <w:r w:rsidR="00F76DE8">
        <w:rPr>
          <w:b/>
          <w:sz w:val="22"/>
          <w:szCs w:val="22"/>
          <w:highlight w:val="yellow"/>
        </w:rPr>
        <w:t>4</w:t>
      </w:r>
      <w:r w:rsidR="00AC3774">
        <w:rPr>
          <w:b/>
          <w:sz w:val="22"/>
          <w:szCs w:val="22"/>
          <w:highlight w:val="yellow"/>
        </w:rPr>
        <w:t>a</w:t>
      </w:r>
      <w:r w:rsidR="00F61F0B" w:rsidRPr="00F61F0B">
        <w:rPr>
          <w:b/>
          <w:sz w:val="22"/>
          <w:szCs w:val="22"/>
          <w:highlight w:val="yellow"/>
        </w:rPr>
        <w:t>)</w:t>
      </w:r>
      <w:r w:rsidRPr="00F61F0B">
        <w:rPr>
          <w:b/>
          <w:sz w:val="22"/>
          <w:szCs w:val="22"/>
        </w:rPr>
        <w:t xml:space="preserve">. </w:t>
      </w:r>
    </w:p>
    <w:p w14:paraId="78AC942C" w14:textId="77777777" w:rsidR="0047783A" w:rsidRPr="006A5F84" w:rsidRDefault="0047783A" w:rsidP="0047783A">
      <w:pPr>
        <w:keepNext/>
        <w:keepLines/>
        <w:widowControl w:val="0"/>
        <w:ind w:left="709"/>
        <w:rPr>
          <w:sz w:val="22"/>
          <w:szCs w:val="22"/>
        </w:rPr>
      </w:pPr>
      <w:r w:rsidRPr="00556923">
        <w:rPr>
          <w:sz w:val="22"/>
          <w:szCs w:val="22"/>
        </w:rPr>
        <w:t>In response to your letter of invitation to tender for the above contract,</w:t>
      </w:r>
    </w:p>
    <w:p w14:paraId="0FBD57C5" w14:textId="77777777" w:rsidR="0047783A" w:rsidRPr="006A5F84" w:rsidRDefault="0047783A" w:rsidP="0047783A">
      <w:pPr>
        <w:ind w:left="709"/>
        <w:jc w:val="both"/>
        <w:rPr>
          <w:sz w:val="22"/>
          <w:szCs w:val="22"/>
        </w:rPr>
      </w:pPr>
      <w:r w:rsidRPr="006A5F84">
        <w:rPr>
          <w:sz w:val="22"/>
          <w:szCs w:val="22"/>
        </w:rPr>
        <w:t>we, the undersigned, hereby declare that:</w:t>
      </w:r>
    </w:p>
    <w:p w14:paraId="6DDCD6BD" w14:textId="77777777" w:rsidR="0047783A" w:rsidRPr="006A5F84" w:rsidRDefault="0047783A" w:rsidP="0047783A">
      <w:pPr>
        <w:ind w:left="709" w:hanging="709"/>
        <w:jc w:val="both"/>
        <w:rPr>
          <w:sz w:val="22"/>
          <w:szCs w:val="22"/>
        </w:rPr>
      </w:pPr>
      <w:r w:rsidRPr="006A5F84">
        <w:rPr>
          <w:b/>
          <w:sz w:val="22"/>
          <w:szCs w:val="22"/>
        </w:rPr>
        <w:t>1</w:t>
      </w:r>
      <w:r w:rsidRPr="006A5F84">
        <w:rPr>
          <w:b/>
          <w:sz w:val="22"/>
          <w:szCs w:val="22"/>
        </w:rPr>
        <w:tab/>
      </w:r>
      <w:r w:rsidRPr="006A5F84">
        <w:rPr>
          <w:sz w:val="22"/>
          <w:szCs w:val="22"/>
        </w:rPr>
        <w:t>We have examined and accept in full the content of the dossier for invitation to tender No &lt;</w:t>
      </w:r>
      <w:r w:rsidRPr="002D59A9">
        <w:rPr>
          <w:sz w:val="22"/>
          <w:szCs w:val="22"/>
          <w:highlight w:val="yellow"/>
        </w:rPr>
        <w:t>………………………………</w:t>
      </w:r>
      <w:r w:rsidRPr="006A5F84">
        <w:rPr>
          <w:sz w:val="22"/>
          <w:szCs w:val="22"/>
        </w:rPr>
        <w:t>.&gt; of &lt;</w:t>
      </w:r>
      <w:r w:rsidRPr="002D59A9">
        <w:rPr>
          <w:sz w:val="22"/>
          <w:szCs w:val="22"/>
          <w:highlight w:val="yellow"/>
        </w:rPr>
        <w:t>date</w:t>
      </w:r>
      <w:r w:rsidRPr="006A5F84">
        <w:rPr>
          <w:sz w:val="22"/>
          <w:szCs w:val="22"/>
        </w:rPr>
        <w:t>&gt;. We hereby accept its provisions in their entirety, without reservation or restriction.</w:t>
      </w:r>
    </w:p>
    <w:p w14:paraId="4C26F703" w14:textId="7EB09C39" w:rsidR="0047783A" w:rsidRPr="004F0604" w:rsidRDefault="0047783A" w:rsidP="0047783A">
      <w:pPr>
        <w:ind w:left="709" w:hanging="709"/>
        <w:jc w:val="both"/>
        <w:rPr>
          <w:sz w:val="22"/>
          <w:szCs w:val="22"/>
          <w:highlight w:val="lightGray"/>
        </w:rPr>
      </w:pPr>
      <w:r w:rsidRPr="006A5F84">
        <w:rPr>
          <w:b/>
          <w:sz w:val="22"/>
          <w:szCs w:val="22"/>
        </w:rPr>
        <w:t>2</w:t>
      </w:r>
      <w:r w:rsidRPr="006A5F84">
        <w:rPr>
          <w:b/>
          <w:sz w:val="22"/>
          <w:szCs w:val="22"/>
        </w:rPr>
        <w:tab/>
      </w:r>
      <w:r w:rsidR="00657CEF" w:rsidRPr="004F0604">
        <w:rPr>
          <w:sz w:val="22"/>
          <w:szCs w:val="22"/>
          <w:highlight w:val="yellow"/>
        </w:rPr>
        <w:t>[</w:t>
      </w:r>
      <w:r w:rsidR="00CE4D8F">
        <w:rPr>
          <w:sz w:val="22"/>
          <w:szCs w:val="22"/>
          <w:highlight w:val="yellow"/>
        </w:rPr>
        <w:t>If</w:t>
      </w:r>
      <w:r w:rsidR="00657CEF" w:rsidRPr="004F0604">
        <w:rPr>
          <w:sz w:val="22"/>
          <w:szCs w:val="22"/>
          <w:highlight w:val="yellow"/>
        </w:rPr>
        <w:t xml:space="preserve"> the contract is financed by a basic act under the multiannual financial framework for the years 2014-2020</w:t>
      </w:r>
      <w:r w:rsidR="00002671">
        <w:rPr>
          <w:sz w:val="22"/>
          <w:szCs w:val="22"/>
          <w:highlight w:val="yellow"/>
        </w:rPr>
        <w:t xml:space="preserve"> and by the INSC </w:t>
      </w:r>
      <w:r w:rsidR="00002671" w:rsidRPr="00002671">
        <w:rPr>
          <w:sz w:val="22"/>
          <w:szCs w:val="22"/>
          <w:highlight w:val="yellow"/>
        </w:rPr>
        <w:t xml:space="preserve">Regulation </w:t>
      </w:r>
      <w:r w:rsidR="00002671" w:rsidRPr="00F81245">
        <w:rPr>
          <w:sz w:val="22"/>
          <w:szCs w:val="22"/>
          <w:highlight w:val="yellow"/>
        </w:rPr>
        <w:t>2021/948 of 27 May 2021 under the multiannual financial framework 2021-2027</w:t>
      </w:r>
      <w:r w:rsidR="00657CEF" w:rsidRPr="004F0604">
        <w:rPr>
          <w:sz w:val="22"/>
          <w:szCs w:val="22"/>
          <w:highlight w:val="yellow"/>
        </w:rPr>
        <w:t>]</w:t>
      </w:r>
      <w:r w:rsidR="00657CEF" w:rsidRPr="00657CEF">
        <w:rPr>
          <w:b/>
          <w:sz w:val="22"/>
          <w:szCs w:val="22"/>
        </w:rPr>
        <w:t xml:space="preserve"> </w:t>
      </w:r>
      <w:r w:rsidRPr="004F0604">
        <w:rPr>
          <w:sz w:val="22"/>
          <w:szCs w:val="22"/>
          <w:highlight w:val="lightGray"/>
        </w:rPr>
        <w:t>We offer to deliver, in accordance with the terms of the tender dossier and the conditions and time limits laid down, without reserve or restriction:</w:t>
      </w:r>
    </w:p>
    <w:p w14:paraId="0DDF0CBA" w14:textId="77777777" w:rsidR="0047783A" w:rsidRPr="008431A6" w:rsidRDefault="0047783A" w:rsidP="0047783A">
      <w:pPr>
        <w:ind w:left="709"/>
        <w:jc w:val="both"/>
        <w:rPr>
          <w:sz w:val="22"/>
          <w:szCs w:val="22"/>
        </w:rPr>
      </w:pPr>
      <w:r w:rsidRPr="004F0604">
        <w:rPr>
          <w:sz w:val="22"/>
          <w:szCs w:val="22"/>
          <w:highlight w:val="lightGray"/>
        </w:rPr>
        <w:t>Lot 1:</w:t>
      </w:r>
      <w:r w:rsidRPr="006A5F84">
        <w:rPr>
          <w:sz w:val="22"/>
          <w:szCs w:val="22"/>
        </w:rPr>
        <w:t xml:space="preserve"> </w:t>
      </w:r>
      <w:r w:rsidR="008431A6">
        <w:rPr>
          <w:b/>
          <w:sz w:val="22"/>
          <w:szCs w:val="22"/>
        </w:rPr>
        <w:t>&lt;</w:t>
      </w:r>
      <w:r w:rsidRPr="002D59A9">
        <w:rPr>
          <w:sz w:val="22"/>
          <w:szCs w:val="22"/>
          <w:highlight w:val="yellow"/>
        </w:rPr>
        <w:t>description of supplies with indication of quantities and origin</w:t>
      </w:r>
      <w:r w:rsidR="008431A6" w:rsidRPr="008431A6">
        <w:rPr>
          <w:b/>
          <w:sz w:val="22"/>
          <w:szCs w:val="22"/>
          <w:highlight w:val="yellow"/>
        </w:rPr>
        <w:t>&gt;</w:t>
      </w:r>
    </w:p>
    <w:p w14:paraId="40F7FEDB" w14:textId="77777777" w:rsidR="0047783A" w:rsidRDefault="0047783A" w:rsidP="0047783A">
      <w:pPr>
        <w:ind w:left="709"/>
        <w:jc w:val="both"/>
        <w:rPr>
          <w:b/>
          <w:sz w:val="22"/>
          <w:szCs w:val="22"/>
        </w:rPr>
      </w:pPr>
      <w:r w:rsidRPr="004F0604">
        <w:rPr>
          <w:sz w:val="22"/>
          <w:szCs w:val="22"/>
          <w:highlight w:val="lightGray"/>
        </w:rPr>
        <w:t>Lot 2:</w:t>
      </w:r>
      <w:r w:rsidRPr="008431A6">
        <w:rPr>
          <w:sz w:val="22"/>
          <w:szCs w:val="22"/>
        </w:rPr>
        <w:t xml:space="preserve"> </w:t>
      </w:r>
      <w:r w:rsidR="008431A6" w:rsidRPr="008431A6">
        <w:rPr>
          <w:b/>
          <w:sz w:val="22"/>
          <w:szCs w:val="22"/>
        </w:rPr>
        <w:t>&lt;</w:t>
      </w:r>
      <w:r w:rsidRPr="002D59A9">
        <w:rPr>
          <w:sz w:val="22"/>
          <w:szCs w:val="22"/>
          <w:highlight w:val="yellow"/>
        </w:rPr>
        <w:t>description of supplies with indication of quantities and origin</w:t>
      </w:r>
      <w:r w:rsidR="008431A6" w:rsidRPr="008431A6">
        <w:rPr>
          <w:b/>
          <w:sz w:val="22"/>
          <w:szCs w:val="22"/>
          <w:highlight w:val="yellow"/>
        </w:rPr>
        <w:t>&gt;</w:t>
      </w:r>
    </w:p>
    <w:p w14:paraId="04F8F5BF" w14:textId="77777777" w:rsidR="00657CEF" w:rsidRDefault="00657CEF" w:rsidP="0047783A">
      <w:pPr>
        <w:ind w:left="709"/>
        <w:jc w:val="both"/>
        <w:rPr>
          <w:b/>
          <w:sz w:val="22"/>
          <w:szCs w:val="22"/>
        </w:rPr>
      </w:pPr>
    </w:p>
    <w:p w14:paraId="5DF86039" w14:textId="3BB8FCE0" w:rsidR="00657CEF" w:rsidRPr="004F0604" w:rsidRDefault="00657CEF" w:rsidP="004F0604">
      <w:pPr>
        <w:ind w:left="709"/>
        <w:jc w:val="both"/>
        <w:rPr>
          <w:sz w:val="22"/>
          <w:szCs w:val="22"/>
          <w:highlight w:val="lightGray"/>
        </w:rPr>
      </w:pPr>
      <w:r w:rsidRPr="006543B2">
        <w:rPr>
          <w:sz w:val="22"/>
          <w:szCs w:val="22"/>
          <w:highlight w:val="yellow"/>
        </w:rPr>
        <w:t>[</w:t>
      </w:r>
      <w:r w:rsidR="00CE4D8F">
        <w:rPr>
          <w:sz w:val="22"/>
          <w:szCs w:val="22"/>
          <w:highlight w:val="yellow"/>
        </w:rPr>
        <w:t>If</w:t>
      </w:r>
      <w:r w:rsidRPr="006543B2">
        <w:rPr>
          <w:sz w:val="22"/>
          <w:szCs w:val="22"/>
          <w:highlight w:val="yellow"/>
        </w:rPr>
        <w:t xml:space="preserve"> the contract is financed by a basic act under the multiannual finan</w:t>
      </w:r>
      <w:r>
        <w:rPr>
          <w:sz w:val="22"/>
          <w:szCs w:val="22"/>
          <w:highlight w:val="yellow"/>
        </w:rPr>
        <w:t>cial framework for the years 2021-2027</w:t>
      </w:r>
      <w:r w:rsidR="00002671">
        <w:rPr>
          <w:sz w:val="22"/>
          <w:szCs w:val="22"/>
          <w:highlight w:val="yellow"/>
        </w:rPr>
        <w:t xml:space="preserve">, with the exception of </w:t>
      </w:r>
      <w:r w:rsidR="00002671" w:rsidRPr="00002671">
        <w:rPr>
          <w:sz w:val="22"/>
          <w:szCs w:val="22"/>
          <w:highlight w:val="yellow"/>
        </w:rPr>
        <w:t xml:space="preserve">the </w:t>
      </w:r>
      <w:r w:rsidR="00002671" w:rsidRPr="00F81245">
        <w:rPr>
          <w:sz w:val="22"/>
          <w:szCs w:val="22"/>
          <w:highlight w:val="yellow"/>
        </w:rPr>
        <w:t>INSC Regulation 2021/948 of 27 May 2021</w:t>
      </w:r>
      <w:r w:rsidRPr="006543B2">
        <w:rPr>
          <w:sz w:val="22"/>
          <w:szCs w:val="22"/>
          <w:highlight w:val="yellow"/>
        </w:rPr>
        <w:t>]</w:t>
      </w:r>
      <w:r w:rsidRPr="00657CEF">
        <w:rPr>
          <w:b/>
          <w:sz w:val="22"/>
          <w:szCs w:val="22"/>
        </w:rPr>
        <w:t xml:space="preserve"> </w:t>
      </w:r>
      <w:r w:rsidRPr="004F0604">
        <w:rPr>
          <w:sz w:val="22"/>
          <w:szCs w:val="22"/>
          <w:highlight w:val="lightGray"/>
        </w:rPr>
        <w:t>We offer to deliver, in accordance with the terms of the tender dossier and the conditions and time limits laid down, without reserve or restriction:</w:t>
      </w:r>
    </w:p>
    <w:p w14:paraId="1C90619F" w14:textId="77777777" w:rsidR="00657CEF" w:rsidRPr="008431A6" w:rsidRDefault="00657CEF" w:rsidP="00657CEF">
      <w:pPr>
        <w:ind w:left="709"/>
        <w:jc w:val="both"/>
        <w:rPr>
          <w:sz w:val="22"/>
          <w:szCs w:val="22"/>
        </w:rPr>
      </w:pPr>
      <w:r w:rsidRPr="004F0604">
        <w:rPr>
          <w:sz w:val="22"/>
          <w:szCs w:val="22"/>
          <w:highlight w:val="lightGray"/>
        </w:rPr>
        <w:t>Lot 1:</w:t>
      </w:r>
      <w:r w:rsidRPr="006A5F84">
        <w:rPr>
          <w:sz w:val="22"/>
          <w:szCs w:val="22"/>
        </w:rPr>
        <w:t xml:space="preserve"> </w:t>
      </w:r>
      <w:r>
        <w:rPr>
          <w:b/>
          <w:sz w:val="22"/>
          <w:szCs w:val="22"/>
        </w:rPr>
        <w:t>&lt;</w:t>
      </w:r>
      <w:r w:rsidRPr="002D59A9">
        <w:rPr>
          <w:sz w:val="22"/>
          <w:szCs w:val="22"/>
          <w:highlight w:val="yellow"/>
        </w:rPr>
        <w:t>description of supplies with indication of quantities</w:t>
      </w:r>
      <w:r w:rsidRPr="008431A6">
        <w:rPr>
          <w:b/>
          <w:sz w:val="22"/>
          <w:szCs w:val="22"/>
          <w:highlight w:val="yellow"/>
        </w:rPr>
        <w:t>&gt;</w:t>
      </w:r>
    </w:p>
    <w:p w14:paraId="69FDCE5A" w14:textId="77777777" w:rsidR="00657CEF" w:rsidRDefault="00657CEF" w:rsidP="00657CEF">
      <w:pPr>
        <w:ind w:left="709"/>
        <w:jc w:val="both"/>
        <w:rPr>
          <w:b/>
          <w:sz w:val="22"/>
          <w:szCs w:val="22"/>
        </w:rPr>
      </w:pPr>
      <w:r w:rsidRPr="004F0604">
        <w:rPr>
          <w:sz w:val="22"/>
          <w:szCs w:val="22"/>
          <w:highlight w:val="lightGray"/>
        </w:rPr>
        <w:t>Lot 2:</w:t>
      </w:r>
      <w:r w:rsidRPr="008431A6">
        <w:rPr>
          <w:sz w:val="22"/>
          <w:szCs w:val="22"/>
        </w:rPr>
        <w:t xml:space="preserve"> </w:t>
      </w:r>
      <w:r w:rsidRPr="008431A6">
        <w:rPr>
          <w:b/>
          <w:sz w:val="22"/>
          <w:szCs w:val="22"/>
        </w:rPr>
        <w:t>&lt;</w:t>
      </w:r>
      <w:r w:rsidRPr="002D59A9">
        <w:rPr>
          <w:sz w:val="22"/>
          <w:szCs w:val="22"/>
          <w:highlight w:val="yellow"/>
        </w:rPr>
        <w:t>description of supplies with indication of quantities</w:t>
      </w:r>
      <w:r w:rsidRPr="008431A6">
        <w:rPr>
          <w:b/>
          <w:sz w:val="22"/>
          <w:szCs w:val="22"/>
          <w:highlight w:val="yellow"/>
        </w:rPr>
        <w:t>&gt;</w:t>
      </w:r>
    </w:p>
    <w:p w14:paraId="48E2385F" w14:textId="77777777" w:rsidR="00657CEF" w:rsidRPr="008431A6" w:rsidRDefault="00657CEF" w:rsidP="0047783A">
      <w:pPr>
        <w:ind w:left="709"/>
        <w:jc w:val="both"/>
        <w:rPr>
          <w:sz w:val="22"/>
          <w:szCs w:val="22"/>
        </w:rPr>
      </w:pPr>
    </w:p>
    <w:p w14:paraId="00F7042B" w14:textId="77777777" w:rsidR="0047783A" w:rsidRPr="006A5F84" w:rsidRDefault="0047783A" w:rsidP="0047783A">
      <w:pPr>
        <w:ind w:left="709" w:hanging="709"/>
        <w:jc w:val="both"/>
        <w:rPr>
          <w:sz w:val="22"/>
          <w:szCs w:val="22"/>
        </w:rPr>
      </w:pPr>
      <w:r w:rsidRPr="006A5F84">
        <w:rPr>
          <w:b/>
          <w:sz w:val="22"/>
          <w:szCs w:val="22"/>
        </w:rPr>
        <w:t>3</w:t>
      </w:r>
      <w:r w:rsidRPr="006A5F84">
        <w:rPr>
          <w:sz w:val="22"/>
          <w:szCs w:val="22"/>
        </w:rPr>
        <w:tab/>
        <w:t xml:space="preserve">The price of our tender </w:t>
      </w:r>
      <w:r w:rsidRPr="006A5F84">
        <w:rPr>
          <w:b/>
          <w:sz w:val="22"/>
          <w:szCs w:val="22"/>
        </w:rPr>
        <w:t>excluding</w:t>
      </w:r>
      <w:r w:rsidRPr="006A5F84">
        <w:rPr>
          <w:sz w:val="22"/>
          <w:szCs w:val="22"/>
        </w:rPr>
        <w:t xml:space="preserve"> spare</w:t>
      </w:r>
      <w:r w:rsidR="00556923">
        <w:rPr>
          <w:sz w:val="22"/>
          <w:szCs w:val="22"/>
        </w:rPr>
        <w:t xml:space="preserve"> </w:t>
      </w:r>
      <w:r w:rsidRPr="006A5F84">
        <w:rPr>
          <w:sz w:val="22"/>
          <w:szCs w:val="22"/>
        </w:rPr>
        <w:t xml:space="preserve">parts and consumables, if applicable </w:t>
      </w:r>
      <w:r w:rsidR="008431A6">
        <w:rPr>
          <w:sz w:val="22"/>
          <w:szCs w:val="22"/>
        </w:rPr>
        <w:t>(</w:t>
      </w:r>
      <w:r w:rsidRPr="002D59A9">
        <w:rPr>
          <w:sz w:val="22"/>
          <w:szCs w:val="22"/>
          <w:highlight w:val="yellow"/>
        </w:rPr>
        <w:t>excluding the discounts described under point 4</w:t>
      </w:r>
      <w:r w:rsidR="008431A6">
        <w:rPr>
          <w:sz w:val="22"/>
          <w:szCs w:val="22"/>
          <w:highlight w:val="yellow"/>
        </w:rPr>
        <w:t>)</w:t>
      </w:r>
      <w:r w:rsidRPr="006A5F84">
        <w:rPr>
          <w:sz w:val="22"/>
          <w:szCs w:val="22"/>
        </w:rPr>
        <w:t xml:space="preserve"> is:</w:t>
      </w:r>
    </w:p>
    <w:p w14:paraId="1F67A251" w14:textId="77777777" w:rsidR="0047783A" w:rsidRPr="006A5F84" w:rsidRDefault="0047783A" w:rsidP="0047783A">
      <w:pPr>
        <w:ind w:left="709"/>
        <w:jc w:val="both"/>
        <w:rPr>
          <w:sz w:val="22"/>
          <w:szCs w:val="22"/>
        </w:rPr>
      </w:pPr>
      <w:r w:rsidRPr="006A5F84">
        <w:rPr>
          <w:sz w:val="22"/>
          <w:szCs w:val="22"/>
        </w:rPr>
        <w:t xml:space="preserve">Lot 1: </w:t>
      </w:r>
      <w:r w:rsidR="008431A6">
        <w:rPr>
          <w:sz w:val="22"/>
          <w:szCs w:val="22"/>
        </w:rPr>
        <w:t>&lt;</w:t>
      </w:r>
      <w:r w:rsidR="008431A6" w:rsidRPr="002D59A9">
        <w:rPr>
          <w:sz w:val="22"/>
          <w:szCs w:val="22"/>
          <w:highlight w:val="yellow"/>
        </w:rPr>
        <w:t>insert price</w:t>
      </w:r>
      <w:r w:rsidR="008431A6">
        <w:rPr>
          <w:sz w:val="22"/>
          <w:szCs w:val="22"/>
        </w:rPr>
        <w:t>&gt;</w:t>
      </w:r>
    </w:p>
    <w:p w14:paraId="65CAB5D9" w14:textId="77777777" w:rsidR="0047783A" w:rsidRPr="006A5F84" w:rsidRDefault="0047783A" w:rsidP="0047783A">
      <w:pPr>
        <w:ind w:left="709"/>
        <w:jc w:val="both"/>
        <w:rPr>
          <w:sz w:val="22"/>
          <w:szCs w:val="22"/>
        </w:rPr>
      </w:pPr>
      <w:r w:rsidRPr="006A5F84">
        <w:rPr>
          <w:sz w:val="22"/>
          <w:szCs w:val="22"/>
        </w:rPr>
        <w:t xml:space="preserve">Lot 2: </w:t>
      </w:r>
      <w:r w:rsidR="008431A6">
        <w:rPr>
          <w:sz w:val="22"/>
          <w:szCs w:val="22"/>
        </w:rPr>
        <w:t>&lt;</w:t>
      </w:r>
      <w:r w:rsidR="008431A6" w:rsidRPr="002D59A9">
        <w:rPr>
          <w:sz w:val="22"/>
          <w:szCs w:val="22"/>
          <w:highlight w:val="yellow"/>
        </w:rPr>
        <w:t>insert price and currency</w:t>
      </w:r>
      <w:r w:rsidR="008431A6">
        <w:rPr>
          <w:sz w:val="22"/>
          <w:szCs w:val="22"/>
        </w:rPr>
        <w:t>&gt;</w:t>
      </w:r>
    </w:p>
    <w:p w14:paraId="2CAF228F" w14:textId="77777777" w:rsidR="0047783A" w:rsidRPr="006A5F84" w:rsidRDefault="0047783A" w:rsidP="0047783A">
      <w:pPr>
        <w:ind w:left="709"/>
        <w:jc w:val="both"/>
        <w:rPr>
          <w:sz w:val="22"/>
          <w:szCs w:val="22"/>
        </w:rPr>
      </w:pPr>
      <w:r w:rsidRPr="006A5F84">
        <w:rPr>
          <w:sz w:val="22"/>
          <w:szCs w:val="22"/>
        </w:rPr>
        <w:t xml:space="preserve">Lot 3: </w:t>
      </w:r>
      <w:r w:rsidR="008431A6">
        <w:rPr>
          <w:sz w:val="22"/>
          <w:szCs w:val="22"/>
        </w:rPr>
        <w:t>&lt;</w:t>
      </w:r>
      <w:r w:rsidR="008431A6" w:rsidRPr="002D59A9">
        <w:rPr>
          <w:sz w:val="22"/>
          <w:szCs w:val="22"/>
          <w:highlight w:val="yellow"/>
        </w:rPr>
        <w:t>insert price</w:t>
      </w:r>
      <w:r w:rsidR="008431A6">
        <w:rPr>
          <w:sz w:val="22"/>
          <w:szCs w:val="22"/>
        </w:rPr>
        <w:t>&gt;</w:t>
      </w:r>
    </w:p>
    <w:p w14:paraId="55CD8624" w14:textId="77777777" w:rsidR="0047783A" w:rsidRPr="006A5F84" w:rsidRDefault="0047783A" w:rsidP="0047783A">
      <w:pPr>
        <w:ind w:left="709" w:hanging="709"/>
        <w:jc w:val="both"/>
        <w:rPr>
          <w:sz w:val="22"/>
          <w:szCs w:val="22"/>
        </w:rPr>
      </w:pPr>
      <w:r w:rsidRPr="006A5F84">
        <w:rPr>
          <w:b/>
          <w:sz w:val="22"/>
          <w:szCs w:val="22"/>
        </w:rPr>
        <w:t>4</w:t>
      </w:r>
      <w:r w:rsidRPr="006A5F84">
        <w:rPr>
          <w:b/>
          <w:sz w:val="22"/>
          <w:szCs w:val="22"/>
        </w:rPr>
        <w:tab/>
      </w:r>
      <w:r w:rsidRPr="006A5F84">
        <w:rPr>
          <w:sz w:val="22"/>
          <w:szCs w:val="22"/>
        </w:rPr>
        <w:t>We will grant a discount of [</w:t>
      </w:r>
      <w:r w:rsidR="008431A6">
        <w:rPr>
          <w:sz w:val="22"/>
          <w:szCs w:val="22"/>
        </w:rPr>
        <w:t>&lt;</w:t>
      </w:r>
      <w:r w:rsidR="008431A6" w:rsidRPr="002D59A9">
        <w:rPr>
          <w:sz w:val="22"/>
          <w:szCs w:val="22"/>
          <w:highlight w:val="yellow"/>
        </w:rPr>
        <w:t>…</w:t>
      </w:r>
      <w:r w:rsidR="008431A6">
        <w:rPr>
          <w:sz w:val="22"/>
          <w:szCs w:val="22"/>
        </w:rPr>
        <w:t>&gt;</w:t>
      </w:r>
      <w:r w:rsidRPr="006A5F84">
        <w:rPr>
          <w:sz w:val="22"/>
          <w:szCs w:val="22"/>
        </w:rPr>
        <w:t>%], or [</w:t>
      </w:r>
      <w:r w:rsidR="008431A6">
        <w:rPr>
          <w:sz w:val="22"/>
          <w:szCs w:val="22"/>
        </w:rPr>
        <w:t>&lt;</w:t>
      </w:r>
      <w:r w:rsidRPr="002D59A9">
        <w:rPr>
          <w:sz w:val="22"/>
          <w:szCs w:val="22"/>
          <w:highlight w:val="yellow"/>
        </w:rPr>
        <w:t>…………..</w:t>
      </w:r>
      <w:r w:rsidR="008431A6">
        <w:rPr>
          <w:sz w:val="22"/>
          <w:szCs w:val="22"/>
        </w:rPr>
        <w:t>&gt;</w:t>
      </w:r>
      <w:r w:rsidRPr="006A5F84">
        <w:rPr>
          <w:sz w:val="22"/>
          <w:szCs w:val="22"/>
        </w:rPr>
        <w:t xml:space="preserve">] </w:t>
      </w:r>
      <w:r w:rsidRPr="002D59A9">
        <w:rPr>
          <w:sz w:val="22"/>
          <w:szCs w:val="22"/>
          <w:highlight w:val="lightGray"/>
        </w:rPr>
        <w:t xml:space="preserve">[in the event of our being awarded </w:t>
      </w:r>
      <w:r w:rsidR="00B253B3">
        <w:rPr>
          <w:sz w:val="22"/>
          <w:szCs w:val="22"/>
          <w:highlight w:val="lightGray"/>
        </w:rPr>
        <w:t>l</w:t>
      </w:r>
      <w:r w:rsidRPr="002D59A9">
        <w:rPr>
          <w:sz w:val="22"/>
          <w:szCs w:val="22"/>
          <w:highlight w:val="lightGray"/>
        </w:rPr>
        <w:t xml:space="preserve">ot … and </w:t>
      </w:r>
      <w:r w:rsidR="00B253B3">
        <w:rPr>
          <w:sz w:val="22"/>
          <w:szCs w:val="22"/>
          <w:highlight w:val="lightGray"/>
        </w:rPr>
        <w:t>l</w:t>
      </w:r>
      <w:r w:rsidRPr="002D59A9">
        <w:rPr>
          <w:sz w:val="22"/>
          <w:szCs w:val="22"/>
          <w:highlight w:val="lightGray"/>
        </w:rPr>
        <w:t>ot … ………].</w:t>
      </w:r>
    </w:p>
    <w:p w14:paraId="489FE3C7" w14:textId="77777777" w:rsidR="0047783A" w:rsidRPr="006A5F84" w:rsidRDefault="0047783A" w:rsidP="0047783A">
      <w:pPr>
        <w:ind w:left="709" w:hanging="709"/>
        <w:jc w:val="both"/>
        <w:rPr>
          <w:sz w:val="22"/>
          <w:szCs w:val="22"/>
        </w:rPr>
      </w:pPr>
      <w:r w:rsidRPr="006A5F84">
        <w:rPr>
          <w:b/>
          <w:sz w:val="22"/>
          <w:szCs w:val="22"/>
        </w:rPr>
        <w:t>5</w:t>
      </w:r>
      <w:r w:rsidRPr="006A5F84">
        <w:rPr>
          <w:b/>
          <w:sz w:val="22"/>
          <w:szCs w:val="22"/>
        </w:rPr>
        <w:tab/>
      </w:r>
      <w:r w:rsidRPr="006A5F84">
        <w:rPr>
          <w:sz w:val="22"/>
          <w:szCs w:val="22"/>
        </w:rPr>
        <w:t>This tender is valid for a period of 90 days from the final date for submission of tenders.</w:t>
      </w:r>
    </w:p>
    <w:p w14:paraId="38F214D2" w14:textId="77777777" w:rsidR="0047783A" w:rsidRPr="006A5F84" w:rsidRDefault="0047783A" w:rsidP="0047783A">
      <w:pPr>
        <w:ind w:left="709" w:hanging="709"/>
        <w:jc w:val="both"/>
        <w:rPr>
          <w:sz w:val="22"/>
          <w:szCs w:val="22"/>
        </w:rPr>
      </w:pPr>
      <w:r w:rsidRPr="006A5F84">
        <w:rPr>
          <w:b/>
          <w:sz w:val="22"/>
          <w:szCs w:val="22"/>
        </w:rPr>
        <w:t>6</w:t>
      </w:r>
      <w:r w:rsidRPr="006A5F84">
        <w:rPr>
          <w:sz w:val="22"/>
          <w:szCs w:val="22"/>
        </w:rPr>
        <w:t xml:space="preserve"> </w:t>
      </w:r>
      <w:r w:rsidRPr="006A5F84">
        <w:rPr>
          <w:sz w:val="22"/>
          <w:szCs w:val="22"/>
        </w:rPr>
        <w:tab/>
        <w:t xml:space="preserve">If our tender is accepted, we undertake to provide a performance guarantee as required by Article 11 of the </w:t>
      </w:r>
      <w:r w:rsidR="00B253B3">
        <w:rPr>
          <w:sz w:val="22"/>
          <w:szCs w:val="22"/>
        </w:rPr>
        <w:t>s</w:t>
      </w:r>
      <w:r w:rsidRPr="006A5F84">
        <w:rPr>
          <w:sz w:val="22"/>
          <w:szCs w:val="22"/>
        </w:rPr>
        <w:t xml:space="preserve">pecial </w:t>
      </w:r>
      <w:r w:rsidR="00B253B3">
        <w:rPr>
          <w:sz w:val="22"/>
          <w:szCs w:val="22"/>
        </w:rPr>
        <w:t>c</w:t>
      </w:r>
      <w:r w:rsidRPr="006A5F84">
        <w:rPr>
          <w:sz w:val="22"/>
          <w:szCs w:val="22"/>
        </w:rPr>
        <w:t>onditions.</w:t>
      </w:r>
    </w:p>
    <w:p w14:paraId="3A1599BA" w14:textId="77777777" w:rsidR="0047783A" w:rsidRPr="006A5F84" w:rsidRDefault="0047783A" w:rsidP="0047783A">
      <w:pPr>
        <w:ind w:left="709" w:hanging="709"/>
        <w:jc w:val="both"/>
        <w:rPr>
          <w:sz w:val="22"/>
          <w:szCs w:val="22"/>
        </w:rPr>
      </w:pPr>
      <w:r w:rsidRPr="006A5F84">
        <w:rPr>
          <w:b/>
          <w:sz w:val="22"/>
          <w:szCs w:val="22"/>
        </w:rPr>
        <w:t>7</w:t>
      </w:r>
      <w:r w:rsidRPr="006A5F84">
        <w:rPr>
          <w:b/>
          <w:sz w:val="22"/>
          <w:szCs w:val="22"/>
        </w:rPr>
        <w:tab/>
      </w:r>
      <w:r w:rsidRPr="006A5F84">
        <w:rPr>
          <w:sz w:val="22"/>
          <w:szCs w:val="22"/>
        </w:rPr>
        <w:t>Our firm/company [</w:t>
      </w:r>
      <w:r w:rsidRPr="002D59A9">
        <w:rPr>
          <w:sz w:val="22"/>
          <w:szCs w:val="22"/>
          <w:highlight w:val="lightGray"/>
        </w:rPr>
        <w:t>and our subcontractors</w:t>
      </w:r>
      <w:r w:rsidRPr="006A5F84">
        <w:rPr>
          <w:sz w:val="22"/>
          <w:szCs w:val="22"/>
        </w:rPr>
        <w:t>] has/have the following nationality:</w:t>
      </w:r>
    </w:p>
    <w:p w14:paraId="69B73B73" w14:textId="77777777" w:rsidR="0047783A" w:rsidRPr="006A5F84" w:rsidRDefault="0047783A" w:rsidP="0047783A">
      <w:pPr>
        <w:ind w:left="709"/>
        <w:jc w:val="both"/>
        <w:rPr>
          <w:b/>
          <w:sz w:val="22"/>
          <w:szCs w:val="22"/>
        </w:rPr>
      </w:pPr>
      <w:r w:rsidRPr="006A5F84">
        <w:rPr>
          <w:b/>
          <w:sz w:val="22"/>
          <w:szCs w:val="22"/>
        </w:rPr>
        <w:t>&lt;</w:t>
      </w:r>
      <w:r w:rsidRPr="002D59A9">
        <w:rPr>
          <w:sz w:val="22"/>
          <w:szCs w:val="22"/>
          <w:highlight w:val="yellow"/>
        </w:rPr>
        <w:t>……………………………………………………………………</w:t>
      </w:r>
      <w:r w:rsidRPr="006A5F84">
        <w:rPr>
          <w:b/>
          <w:sz w:val="22"/>
          <w:szCs w:val="22"/>
        </w:rPr>
        <w:t>&gt;</w:t>
      </w:r>
    </w:p>
    <w:p w14:paraId="3570A489" w14:textId="77777777" w:rsidR="0047783A" w:rsidRPr="006A5F84" w:rsidRDefault="0047783A" w:rsidP="0047783A">
      <w:pPr>
        <w:widowControl w:val="0"/>
        <w:ind w:left="709" w:hanging="709"/>
        <w:jc w:val="both"/>
        <w:rPr>
          <w:sz w:val="22"/>
          <w:szCs w:val="22"/>
        </w:rPr>
      </w:pPr>
      <w:r w:rsidRPr="006A5F84">
        <w:rPr>
          <w:b/>
          <w:sz w:val="22"/>
          <w:szCs w:val="22"/>
        </w:rPr>
        <w:t>8</w:t>
      </w:r>
      <w:r w:rsidRPr="006A5F84">
        <w:rPr>
          <w:sz w:val="22"/>
          <w:szCs w:val="22"/>
        </w:rPr>
        <w:tab/>
        <w:t>We are making this tender in our own right [</w:t>
      </w:r>
      <w:r w:rsidRPr="002D59A9">
        <w:rPr>
          <w:bCs/>
          <w:sz w:val="22"/>
          <w:szCs w:val="22"/>
          <w:highlight w:val="lightGray"/>
        </w:rPr>
        <w:t>as member in the consortium led by</w:t>
      </w:r>
      <w:r w:rsidRPr="006A5F84">
        <w:rPr>
          <w:sz w:val="22"/>
          <w:szCs w:val="22"/>
        </w:rPr>
        <w:t xml:space="preserve"> </w:t>
      </w:r>
      <w:r w:rsidR="008431A6" w:rsidRPr="002D59A9">
        <w:rPr>
          <w:sz w:val="22"/>
          <w:szCs w:val="22"/>
          <w:highlight w:val="yellow"/>
        </w:rPr>
        <w:t>[</w:t>
      </w:r>
      <w:r w:rsidRPr="002D59A9">
        <w:rPr>
          <w:sz w:val="22"/>
          <w:szCs w:val="22"/>
          <w:highlight w:val="yellow"/>
        </w:rPr>
        <w:t>&lt; name of the leader</w:t>
      </w:r>
      <w:r w:rsidRPr="006A5F84">
        <w:rPr>
          <w:sz w:val="22"/>
          <w:szCs w:val="22"/>
        </w:rPr>
        <w:t xml:space="preserve"> </w:t>
      </w:r>
      <w:r w:rsidR="008431A6">
        <w:rPr>
          <w:sz w:val="22"/>
          <w:szCs w:val="22"/>
        </w:rPr>
        <w:t>&gt;] [</w:t>
      </w:r>
      <w:r w:rsidRPr="002D59A9">
        <w:rPr>
          <w:sz w:val="22"/>
          <w:szCs w:val="22"/>
          <w:highlight w:val="lightGray"/>
        </w:rPr>
        <w:t>ourselves</w:t>
      </w:r>
      <w:r w:rsidRPr="006A5F84">
        <w:rPr>
          <w:sz w:val="22"/>
          <w:szCs w:val="22"/>
        </w:rPr>
        <w:t>]*. We confirm that we are not tendering for the same contract in any other form. [</w:t>
      </w:r>
      <w:r w:rsidRPr="002D59A9">
        <w:rPr>
          <w:sz w:val="22"/>
          <w:szCs w:val="22"/>
          <w:highlight w:val="lightGray"/>
        </w:rPr>
        <w:t>We confirm, as a member in the consortium, that all members are jointly and severally liable by law for the execution of the contract, that the lead member is authorised to bind, and receive instructions for and on behalf of, each member, that the execution of the contract, including payments, is the responsibility of the lead member, and that all members in the joint venture/consortium are bound to remain in the joint venture/consortium for the entire period of the contract</w:t>
      </w:r>
      <w:r w:rsidR="006A5F84" w:rsidRPr="002D59A9">
        <w:rPr>
          <w:sz w:val="22"/>
          <w:szCs w:val="22"/>
          <w:highlight w:val="lightGray"/>
        </w:rPr>
        <w:t>’</w:t>
      </w:r>
      <w:r w:rsidRPr="002D59A9">
        <w:rPr>
          <w:sz w:val="22"/>
          <w:szCs w:val="22"/>
          <w:highlight w:val="lightGray"/>
        </w:rPr>
        <w:t>s execution</w:t>
      </w:r>
      <w:r w:rsidRPr="00D64597">
        <w:rPr>
          <w:sz w:val="22"/>
          <w:szCs w:val="22"/>
          <w:highlight w:val="lightGray"/>
        </w:rPr>
        <w:t>].</w:t>
      </w:r>
      <w:r w:rsidR="006E4B07" w:rsidRPr="00D64597">
        <w:rPr>
          <w:sz w:val="22"/>
          <w:szCs w:val="22"/>
          <w:highlight w:val="lightGray"/>
        </w:rPr>
        <w:t xml:space="preserve"> </w:t>
      </w:r>
      <w:r w:rsidR="006E4B07" w:rsidRPr="009D643A">
        <w:rPr>
          <w:sz w:val="22"/>
          <w:szCs w:val="22"/>
          <w:highlight w:val="lightGray"/>
        </w:rPr>
        <w:t xml:space="preserve">[We confirm, as capacity-providing entity to be jointly and severally bound in respect of the obligations </w:t>
      </w:r>
      <w:r w:rsidR="006E4B07" w:rsidRPr="009D643A">
        <w:rPr>
          <w:sz w:val="22"/>
          <w:szCs w:val="22"/>
          <w:highlight w:val="lightGray"/>
        </w:rPr>
        <w:lastRenderedPageBreak/>
        <w:t>under the contract, including for any recoverable amount.]</w:t>
      </w:r>
    </w:p>
    <w:p w14:paraId="3D64FBFA" w14:textId="614ED834" w:rsidR="0047783A" w:rsidRPr="006A5F84" w:rsidRDefault="0047783A" w:rsidP="0047783A">
      <w:pPr>
        <w:ind w:left="709" w:hanging="709"/>
        <w:jc w:val="both"/>
        <w:rPr>
          <w:sz w:val="22"/>
          <w:szCs w:val="22"/>
        </w:rPr>
      </w:pPr>
      <w:r w:rsidRPr="006A5F84">
        <w:rPr>
          <w:b/>
          <w:sz w:val="22"/>
          <w:szCs w:val="22"/>
        </w:rPr>
        <w:t>9</w:t>
      </w:r>
      <w:r w:rsidRPr="006A5F84">
        <w:rPr>
          <w:b/>
          <w:sz w:val="22"/>
          <w:szCs w:val="22"/>
        </w:rPr>
        <w:tab/>
      </w:r>
      <w:r w:rsidR="00655C1F">
        <w:rPr>
          <w:sz w:val="22"/>
          <w:szCs w:val="22"/>
        </w:rPr>
        <w:t>W</w:t>
      </w:r>
      <w:r w:rsidRPr="006A5F84">
        <w:rPr>
          <w:sz w:val="22"/>
          <w:szCs w:val="22"/>
        </w:rPr>
        <w:t xml:space="preserve">e undertake, if required, to provide the proof usual under the law of the country in which we are </w:t>
      </w:r>
      <w:r w:rsidR="00935B62">
        <w:rPr>
          <w:sz w:val="22"/>
          <w:szCs w:val="22"/>
        </w:rPr>
        <w:t xml:space="preserve">effectively </w:t>
      </w:r>
      <w:r w:rsidRPr="006A5F84">
        <w:rPr>
          <w:sz w:val="22"/>
          <w:szCs w:val="22"/>
        </w:rPr>
        <w:t xml:space="preserve">established that we do not fall into </w:t>
      </w:r>
      <w:r w:rsidR="00E03BDF" w:rsidRPr="00E03BDF">
        <w:rPr>
          <w:sz w:val="22"/>
          <w:szCs w:val="22"/>
        </w:rPr>
        <w:t xml:space="preserve">any of </w:t>
      </w:r>
      <w:r w:rsidRPr="006A5F84">
        <w:rPr>
          <w:sz w:val="22"/>
          <w:szCs w:val="22"/>
        </w:rPr>
        <w:t>the exclusion situations. The date on the evidence or documents provided will be no earlier than 1 year before the date of submission of the tender and, in addition, we will provide a statement that our situation has not altered in the period which has elapsed since the evidence in question was drawn up.</w:t>
      </w:r>
    </w:p>
    <w:p w14:paraId="66238859" w14:textId="77777777" w:rsidR="0047783A" w:rsidRPr="006A5F84" w:rsidRDefault="0047783A" w:rsidP="0047783A">
      <w:pPr>
        <w:keepNext/>
        <w:ind w:left="709"/>
        <w:jc w:val="both"/>
        <w:rPr>
          <w:sz w:val="22"/>
          <w:szCs w:val="22"/>
        </w:rPr>
      </w:pPr>
      <w:r w:rsidRPr="006A5F84">
        <w:rPr>
          <w:sz w:val="22"/>
          <w:szCs w:val="22"/>
        </w:rPr>
        <w:t xml:space="preserve">We also undertake, if required, to provide evidence of financial and economic standing and technical and professional capacity according to the selection criteria for this call for tender specified in the </w:t>
      </w:r>
      <w:r w:rsidR="00CC57EC">
        <w:rPr>
          <w:sz w:val="22"/>
          <w:szCs w:val="22"/>
        </w:rPr>
        <w:t xml:space="preserve">additional information about the </w:t>
      </w:r>
      <w:r w:rsidR="00DE0B7E">
        <w:rPr>
          <w:sz w:val="22"/>
          <w:szCs w:val="22"/>
        </w:rPr>
        <w:t>contract notice</w:t>
      </w:r>
      <w:r w:rsidRPr="006A5F84">
        <w:rPr>
          <w:sz w:val="22"/>
          <w:szCs w:val="22"/>
        </w:rPr>
        <w:t xml:space="preserve">. The documentary proofs required are listed in Section </w:t>
      </w:r>
      <w:r w:rsidR="00B253B3">
        <w:rPr>
          <w:sz w:val="22"/>
          <w:szCs w:val="22"/>
        </w:rPr>
        <w:t>2.6.11.</w:t>
      </w:r>
      <w:r w:rsidRPr="006A5F84">
        <w:rPr>
          <w:sz w:val="22"/>
          <w:szCs w:val="22"/>
        </w:rPr>
        <w:t xml:space="preserve"> of the </w:t>
      </w:r>
      <w:r w:rsidR="00B253B3">
        <w:rPr>
          <w:sz w:val="22"/>
          <w:szCs w:val="22"/>
        </w:rPr>
        <w:t>p</w:t>
      </w:r>
      <w:r w:rsidRPr="006A5F84">
        <w:rPr>
          <w:sz w:val="22"/>
          <w:szCs w:val="22"/>
        </w:rPr>
        <w:t xml:space="preserve">ractical </w:t>
      </w:r>
      <w:r w:rsidR="00B253B3">
        <w:rPr>
          <w:sz w:val="22"/>
          <w:szCs w:val="22"/>
        </w:rPr>
        <w:t>g</w:t>
      </w:r>
      <w:r w:rsidRPr="006A5F84">
        <w:rPr>
          <w:sz w:val="22"/>
          <w:szCs w:val="22"/>
        </w:rPr>
        <w:t>uide.</w:t>
      </w:r>
    </w:p>
    <w:p w14:paraId="40F288E2" w14:textId="0C2F57FA" w:rsidR="0047783A" w:rsidRDefault="0047783A" w:rsidP="0047783A">
      <w:pPr>
        <w:ind w:left="709" w:hanging="709"/>
        <w:jc w:val="both"/>
        <w:rPr>
          <w:sz w:val="22"/>
          <w:szCs w:val="22"/>
        </w:rPr>
      </w:pPr>
      <w:r w:rsidRPr="006A5F84">
        <w:rPr>
          <w:b/>
          <w:sz w:val="22"/>
          <w:szCs w:val="22"/>
        </w:rPr>
        <w:t>10</w:t>
      </w:r>
      <w:r w:rsidRPr="006A5F84">
        <w:rPr>
          <w:b/>
          <w:sz w:val="22"/>
          <w:szCs w:val="22"/>
        </w:rPr>
        <w:tab/>
      </w:r>
      <w:r w:rsidRPr="006A5F84">
        <w:rPr>
          <w:sz w:val="22"/>
          <w:szCs w:val="22"/>
        </w:rPr>
        <w:t>We agree to abide by the ethics clauses in Clause 2</w:t>
      </w:r>
      <w:r w:rsidR="00EA6281">
        <w:rPr>
          <w:sz w:val="22"/>
          <w:szCs w:val="22"/>
        </w:rPr>
        <w:t>4</w:t>
      </w:r>
      <w:r w:rsidRPr="006A5F84">
        <w:rPr>
          <w:sz w:val="22"/>
          <w:szCs w:val="22"/>
        </w:rPr>
        <w:t xml:space="preserve"> of the instructions to tenderers and, in particular, have no conflict of interests or any equivalent relation </w:t>
      </w:r>
      <w:r w:rsidR="007775D4">
        <w:rPr>
          <w:sz w:val="22"/>
          <w:szCs w:val="22"/>
        </w:rPr>
        <w:t xml:space="preserve">which may distort competition </w:t>
      </w:r>
      <w:r w:rsidRPr="006A5F84">
        <w:rPr>
          <w:sz w:val="22"/>
          <w:szCs w:val="22"/>
        </w:rPr>
        <w:t xml:space="preserve">with other tenderers or other parties in the tender procedure at the time of the submission of this </w:t>
      </w:r>
      <w:r w:rsidR="0057099C">
        <w:rPr>
          <w:sz w:val="22"/>
          <w:szCs w:val="22"/>
        </w:rPr>
        <w:t>form</w:t>
      </w:r>
      <w:r w:rsidRPr="006A5F84">
        <w:rPr>
          <w:sz w:val="22"/>
          <w:szCs w:val="22"/>
        </w:rPr>
        <w:t>.</w:t>
      </w:r>
    </w:p>
    <w:p w14:paraId="337A197F" w14:textId="77777777" w:rsidR="00F86280" w:rsidRPr="006A5F84" w:rsidRDefault="00F86280" w:rsidP="000C5EC0">
      <w:pPr>
        <w:ind w:left="709" w:firstLine="11"/>
        <w:rPr>
          <w:sz w:val="22"/>
          <w:szCs w:val="22"/>
        </w:rPr>
      </w:pPr>
      <w:r w:rsidRPr="002536BF">
        <w:rPr>
          <w:color w:val="000000"/>
          <w:sz w:val="22"/>
          <w:szCs w:val="22"/>
        </w:rPr>
        <w:t xml:space="preserve">We </w:t>
      </w:r>
      <w:r>
        <w:rPr>
          <w:color w:val="000000"/>
          <w:sz w:val="22"/>
          <w:szCs w:val="22"/>
        </w:rPr>
        <w:t>confirm that we, including all</w:t>
      </w:r>
      <w:r w:rsidRPr="003D7061">
        <w:rPr>
          <w:color w:val="000000"/>
          <w:sz w:val="22"/>
          <w:szCs w:val="22"/>
        </w:rPr>
        <w:t xml:space="preserve"> </w:t>
      </w:r>
      <w:r>
        <w:rPr>
          <w:color w:val="000000"/>
          <w:sz w:val="22"/>
          <w:szCs w:val="22"/>
        </w:rPr>
        <w:t xml:space="preserve">consortium members, if any, and subcontractors  are not </w:t>
      </w:r>
      <w:r w:rsidRPr="003D7061">
        <w:rPr>
          <w:color w:val="000000"/>
          <w:sz w:val="22"/>
          <w:szCs w:val="22"/>
        </w:rPr>
        <w:t>in the lists of EU restrictive measure</w:t>
      </w:r>
      <w:r>
        <w:rPr>
          <w:color w:val="000000"/>
          <w:sz w:val="22"/>
          <w:szCs w:val="22"/>
        </w:rPr>
        <w:t xml:space="preserve">s </w:t>
      </w:r>
      <w:r w:rsidRPr="001664DD">
        <w:rPr>
          <w:color w:val="000000"/>
          <w:sz w:val="22"/>
          <w:szCs w:val="22"/>
        </w:rPr>
        <w:t>(</w:t>
      </w:r>
      <w:hyperlink r:id="rId20" w:history="1">
        <w:r w:rsidRPr="001664DD">
          <w:rPr>
            <w:sz w:val="22"/>
          </w:rPr>
          <w:t>www.sanctionsmap.eu</w:t>
        </w:r>
      </w:hyperlink>
      <w:r w:rsidRPr="001664DD">
        <w:rPr>
          <w:color w:val="000000"/>
          <w:sz w:val="22"/>
          <w:szCs w:val="22"/>
        </w:rPr>
        <w:t>)</w:t>
      </w:r>
      <w:r>
        <w:rPr>
          <w:sz w:val="24"/>
          <w:szCs w:val="24"/>
        </w:rPr>
        <w:t xml:space="preserve"> </w:t>
      </w:r>
      <w:r>
        <w:rPr>
          <w:color w:val="000000"/>
          <w:sz w:val="22"/>
          <w:szCs w:val="22"/>
        </w:rPr>
        <w:t xml:space="preserve"> and w</w:t>
      </w:r>
      <w:r w:rsidRPr="002536BF">
        <w:rPr>
          <w:color w:val="000000"/>
          <w:sz w:val="22"/>
          <w:szCs w:val="22"/>
        </w:rPr>
        <w:t xml:space="preserve">e </w:t>
      </w:r>
      <w:r>
        <w:rPr>
          <w:color w:val="000000"/>
          <w:sz w:val="22"/>
          <w:szCs w:val="22"/>
        </w:rPr>
        <w:t>understand</w:t>
      </w:r>
      <w:r w:rsidRPr="002536BF">
        <w:rPr>
          <w:color w:val="000000"/>
          <w:sz w:val="22"/>
          <w:szCs w:val="22"/>
        </w:rPr>
        <w:t xml:space="preserve"> that our tender </w:t>
      </w:r>
      <w:r>
        <w:rPr>
          <w:color w:val="000000"/>
          <w:sz w:val="22"/>
          <w:szCs w:val="22"/>
        </w:rPr>
        <w:t>may</w:t>
      </w:r>
      <w:r w:rsidRPr="002536BF">
        <w:rPr>
          <w:color w:val="000000"/>
          <w:sz w:val="22"/>
          <w:szCs w:val="22"/>
        </w:rPr>
        <w:t xml:space="preserve"> be </w:t>
      </w:r>
      <w:r>
        <w:rPr>
          <w:color w:val="000000"/>
          <w:sz w:val="22"/>
          <w:szCs w:val="22"/>
        </w:rPr>
        <w:t>reject</w:t>
      </w:r>
      <w:r w:rsidRPr="002536BF">
        <w:rPr>
          <w:color w:val="000000"/>
          <w:sz w:val="22"/>
          <w:szCs w:val="22"/>
        </w:rPr>
        <w:t>ed</w:t>
      </w:r>
      <w:r>
        <w:rPr>
          <w:color w:val="000000"/>
          <w:sz w:val="22"/>
          <w:szCs w:val="22"/>
        </w:rPr>
        <w:t>, if proved the contrary.</w:t>
      </w:r>
    </w:p>
    <w:p w14:paraId="6E30FD58" w14:textId="0F4EBC4F" w:rsidR="0047783A" w:rsidRPr="006A5F84" w:rsidRDefault="0047783A" w:rsidP="0047783A">
      <w:pPr>
        <w:keepNext/>
        <w:keepLines/>
        <w:widowControl w:val="0"/>
        <w:ind w:left="709" w:hanging="709"/>
        <w:jc w:val="both"/>
        <w:rPr>
          <w:sz w:val="22"/>
          <w:szCs w:val="22"/>
        </w:rPr>
      </w:pPr>
      <w:r w:rsidRPr="006A5F84">
        <w:rPr>
          <w:b/>
          <w:sz w:val="22"/>
          <w:szCs w:val="22"/>
        </w:rPr>
        <w:t>11</w:t>
      </w:r>
      <w:r w:rsidRPr="006A5F84">
        <w:rPr>
          <w:b/>
          <w:sz w:val="22"/>
          <w:szCs w:val="22"/>
        </w:rPr>
        <w:tab/>
      </w:r>
      <w:r w:rsidRPr="006A5F84">
        <w:rPr>
          <w:sz w:val="22"/>
          <w:szCs w:val="22"/>
        </w:rPr>
        <w:t xml:space="preserve">We will inform the </w:t>
      </w:r>
      <w:r w:rsidR="00B253B3">
        <w:rPr>
          <w:sz w:val="22"/>
          <w:szCs w:val="22"/>
        </w:rPr>
        <w:t>c</w:t>
      </w:r>
      <w:r w:rsidRPr="006A5F84">
        <w:rPr>
          <w:sz w:val="22"/>
          <w:szCs w:val="22"/>
        </w:rPr>
        <w:t xml:space="preserve">ontracting </w:t>
      </w:r>
      <w:r w:rsidR="00B253B3">
        <w:rPr>
          <w:sz w:val="22"/>
          <w:szCs w:val="22"/>
        </w:rPr>
        <w:t>a</w:t>
      </w:r>
      <w:r w:rsidRPr="006A5F84">
        <w:rPr>
          <w:sz w:val="22"/>
          <w:szCs w:val="22"/>
        </w:rPr>
        <w:t xml:space="preserve">uthority immediately if there is any change in the above circumstances at any stage during the implementation of the tasks. We also fully recognise and accept that any inaccurate or incomplete information deliberately provided in this </w:t>
      </w:r>
      <w:r w:rsidR="0057099C">
        <w:rPr>
          <w:sz w:val="22"/>
          <w:szCs w:val="22"/>
        </w:rPr>
        <w:t xml:space="preserve">tender </w:t>
      </w:r>
      <w:r w:rsidRPr="006A5F84">
        <w:rPr>
          <w:sz w:val="22"/>
          <w:szCs w:val="22"/>
        </w:rPr>
        <w:t>may result in our exclusion from this and other contracts funded by the EU/EDF.</w:t>
      </w:r>
    </w:p>
    <w:p w14:paraId="6873FB7F" w14:textId="77777777" w:rsidR="0047783A" w:rsidRPr="006A5F84" w:rsidRDefault="0047783A" w:rsidP="0047783A">
      <w:pPr>
        <w:ind w:left="709" w:hanging="709"/>
        <w:jc w:val="both"/>
        <w:rPr>
          <w:sz w:val="22"/>
          <w:szCs w:val="22"/>
        </w:rPr>
      </w:pPr>
      <w:r w:rsidRPr="006A5F84">
        <w:rPr>
          <w:b/>
          <w:sz w:val="22"/>
          <w:szCs w:val="22"/>
        </w:rPr>
        <w:t>12</w:t>
      </w:r>
      <w:r w:rsidRPr="006A5F84">
        <w:rPr>
          <w:sz w:val="22"/>
          <w:szCs w:val="22"/>
        </w:rPr>
        <w:t xml:space="preserve"> </w:t>
      </w:r>
      <w:r w:rsidRPr="006A5F84">
        <w:rPr>
          <w:sz w:val="22"/>
          <w:szCs w:val="22"/>
        </w:rPr>
        <w:tab/>
        <w:t xml:space="preserve">We note that the </w:t>
      </w:r>
      <w:r w:rsidR="00B253B3">
        <w:rPr>
          <w:sz w:val="22"/>
          <w:szCs w:val="22"/>
        </w:rPr>
        <w:t>c</w:t>
      </w:r>
      <w:r w:rsidRPr="006A5F84">
        <w:rPr>
          <w:sz w:val="22"/>
          <w:szCs w:val="22"/>
        </w:rPr>
        <w:t xml:space="preserve">ontracting </w:t>
      </w:r>
      <w:r w:rsidR="00B253B3">
        <w:rPr>
          <w:sz w:val="22"/>
          <w:szCs w:val="22"/>
        </w:rPr>
        <w:t>a</w:t>
      </w:r>
      <w:r w:rsidRPr="006A5F84">
        <w:rPr>
          <w:sz w:val="22"/>
          <w:szCs w:val="22"/>
        </w:rPr>
        <w:t>uthority is not bound to proceed with this invitation to tender and that it reserves the right to award only part of the contract. It will incur no liability towards us should it do so.</w:t>
      </w:r>
    </w:p>
    <w:p w14:paraId="448431F2" w14:textId="77777777" w:rsidR="0047783A" w:rsidRPr="00CF2A8A" w:rsidRDefault="0047783A" w:rsidP="00077350">
      <w:pPr>
        <w:ind w:left="709" w:hanging="709"/>
        <w:jc w:val="both"/>
        <w:rPr>
          <w:sz w:val="22"/>
          <w:szCs w:val="22"/>
        </w:rPr>
      </w:pPr>
      <w:r w:rsidRPr="006A5F84">
        <w:rPr>
          <w:b/>
          <w:sz w:val="22"/>
          <w:szCs w:val="22"/>
        </w:rPr>
        <w:t>13</w:t>
      </w:r>
      <w:r w:rsidRPr="006A5F84">
        <w:rPr>
          <w:sz w:val="22"/>
          <w:szCs w:val="22"/>
        </w:rPr>
        <w:tab/>
        <w:t xml:space="preserve">We fully </w:t>
      </w:r>
      <w:r w:rsidRPr="00077350">
        <w:rPr>
          <w:sz w:val="22"/>
          <w:szCs w:val="22"/>
        </w:rPr>
        <w:t>recognise and accept that</w:t>
      </w:r>
      <w:r w:rsidR="00077350" w:rsidRPr="00077350">
        <w:rPr>
          <w:sz w:val="22"/>
          <w:szCs w:val="22"/>
        </w:rPr>
        <w:t xml:space="preserve"> </w:t>
      </w:r>
      <w:r w:rsidR="00FF346A">
        <w:rPr>
          <w:sz w:val="22"/>
          <w:szCs w:val="22"/>
        </w:rPr>
        <w:t xml:space="preserve">if </w:t>
      </w:r>
      <w:r w:rsidR="00077350" w:rsidRPr="00077350">
        <w:rPr>
          <w:sz w:val="22"/>
          <w:szCs w:val="22"/>
        </w:rPr>
        <w:t xml:space="preserve">the above-mentioned </w:t>
      </w:r>
      <w:r w:rsidR="003F78F3" w:rsidRPr="00077350">
        <w:rPr>
          <w:sz w:val="22"/>
          <w:szCs w:val="22"/>
        </w:rPr>
        <w:t xml:space="preserve">persons </w:t>
      </w:r>
      <w:r w:rsidR="00FF346A" w:rsidRPr="00FF346A">
        <w:rPr>
          <w:sz w:val="22"/>
          <w:szCs w:val="22"/>
        </w:rPr>
        <w:t xml:space="preserve">participate in spite of being in any of the situations listed in Section </w:t>
      </w:r>
      <w:r w:rsidR="00B253B3">
        <w:rPr>
          <w:sz w:val="22"/>
          <w:szCs w:val="22"/>
        </w:rPr>
        <w:t>2.6.10.1.1.</w:t>
      </w:r>
      <w:r w:rsidR="00FF346A" w:rsidRPr="00FF346A">
        <w:rPr>
          <w:sz w:val="22"/>
          <w:szCs w:val="22"/>
        </w:rPr>
        <w:t xml:space="preserve"> of the </w:t>
      </w:r>
      <w:r w:rsidR="00B253B3">
        <w:rPr>
          <w:sz w:val="22"/>
          <w:szCs w:val="22"/>
        </w:rPr>
        <w:t>p</w:t>
      </w:r>
      <w:r w:rsidR="00FF346A" w:rsidRPr="00FF346A">
        <w:rPr>
          <w:sz w:val="22"/>
          <w:szCs w:val="22"/>
        </w:rPr>
        <w:t xml:space="preserve">ractical </w:t>
      </w:r>
      <w:r w:rsidR="00B253B3">
        <w:rPr>
          <w:sz w:val="22"/>
          <w:szCs w:val="22"/>
        </w:rPr>
        <w:t>g</w:t>
      </w:r>
      <w:r w:rsidR="00FF346A" w:rsidRPr="00FF346A">
        <w:rPr>
          <w:sz w:val="22"/>
          <w:szCs w:val="22"/>
        </w:rPr>
        <w:t xml:space="preserve">uide or if  the declarations or information provided prove to be false, they </w:t>
      </w:r>
      <w:r w:rsidRPr="00077350">
        <w:rPr>
          <w:sz w:val="22"/>
          <w:szCs w:val="22"/>
        </w:rPr>
        <w:t xml:space="preserve">may be </w:t>
      </w:r>
      <w:r w:rsidR="00077350" w:rsidRPr="00077350">
        <w:rPr>
          <w:noProof/>
          <w:sz w:val="22"/>
          <w:szCs w:val="22"/>
        </w:rPr>
        <w:t xml:space="preserve">subject to rejection from this procedure and to administrative sanctions </w:t>
      </w:r>
      <w:r w:rsidR="00B95E2A" w:rsidRPr="00B95E2A">
        <w:rPr>
          <w:noProof/>
          <w:sz w:val="22"/>
          <w:szCs w:val="22"/>
        </w:rPr>
        <w:t xml:space="preserve">in the form of </w:t>
      </w:r>
      <w:r w:rsidR="00077350" w:rsidRPr="00077350">
        <w:rPr>
          <w:noProof/>
          <w:sz w:val="22"/>
          <w:szCs w:val="22"/>
        </w:rPr>
        <w:t xml:space="preserve">exclusion and </w:t>
      </w:r>
      <w:r w:rsidRPr="00B95E2A">
        <w:rPr>
          <w:sz w:val="22"/>
          <w:szCs w:val="22"/>
        </w:rPr>
        <w:t xml:space="preserve">financial penalties </w:t>
      </w:r>
      <w:r w:rsidR="00773081">
        <w:rPr>
          <w:sz w:val="22"/>
          <w:szCs w:val="22"/>
        </w:rPr>
        <w:t>up</w:t>
      </w:r>
      <w:r w:rsidRPr="00B95E2A">
        <w:rPr>
          <w:sz w:val="22"/>
          <w:szCs w:val="22"/>
        </w:rPr>
        <w:t xml:space="preserve"> to 10</w:t>
      </w:r>
      <w:r w:rsidR="006A5F84" w:rsidRPr="00B95E2A">
        <w:rPr>
          <w:w w:val="50"/>
          <w:sz w:val="22"/>
          <w:szCs w:val="22"/>
        </w:rPr>
        <w:t> </w:t>
      </w:r>
      <w:r w:rsidRPr="00B95E2A">
        <w:rPr>
          <w:sz w:val="22"/>
          <w:szCs w:val="22"/>
        </w:rPr>
        <w:t>% of the total estimated value of the contract being awarded</w:t>
      </w:r>
      <w:r w:rsidR="00077350" w:rsidRPr="00B95E2A">
        <w:rPr>
          <w:sz w:val="22"/>
          <w:szCs w:val="22"/>
        </w:rPr>
        <w:t xml:space="preserve"> </w:t>
      </w:r>
      <w:r w:rsidR="00077350" w:rsidRPr="00077350">
        <w:rPr>
          <w:sz w:val="22"/>
          <w:szCs w:val="22"/>
        </w:rPr>
        <w:t xml:space="preserve">and </w:t>
      </w:r>
      <w:r w:rsidR="00077350" w:rsidRPr="00077350">
        <w:rPr>
          <w:noProof/>
          <w:sz w:val="22"/>
          <w:szCs w:val="22"/>
        </w:rPr>
        <w:t xml:space="preserve">that this information may be published on the Commission website in accordance with the </w:t>
      </w:r>
      <w:r w:rsidR="00773081">
        <w:rPr>
          <w:noProof/>
          <w:sz w:val="22"/>
          <w:szCs w:val="22"/>
        </w:rPr>
        <w:t>Financial Regulation in force</w:t>
      </w:r>
      <w:r w:rsidRPr="00077350">
        <w:rPr>
          <w:sz w:val="22"/>
          <w:szCs w:val="22"/>
        </w:rPr>
        <w:t>.</w:t>
      </w:r>
    </w:p>
    <w:p w14:paraId="1E7CDF97" w14:textId="5A9AD5CD" w:rsidR="0047783A" w:rsidRPr="00077350" w:rsidRDefault="0047783A" w:rsidP="0047783A">
      <w:pPr>
        <w:ind w:left="709" w:hanging="709"/>
        <w:jc w:val="both"/>
        <w:rPr>
          <w:sz w:val="22"/>
          <w:szCs w:val="22"/>
        </w:rPr>
      </w:pPr>
      <w:r w:rsidRPr="00CF2A8A">
        <w:rPr>
          <w:b/>
          <w:sz w:val="22"/>
          <w:szCs w:val="22"/>
        </w:rPr>
        <w:t>14</w:t>
      </w:r>
      <w:r w:rsidRPr="00CF2A8A">
        <w:rPr>
          <w:b/>
          <w:sz w:val="22"/>
          <w:szCs w:val="22"/>
        </w:rPr>
        <w:tab/>
      </w:r>
      <w:r w:rsidRPr="00CF2A8A">
        <w:rPr>
          <w:sz w:val="22"/>
          <w:szCs w:val="22"/>
        </w:rPr>
        <w:t xml:space="preserve">We are aware that, for the purposes of safeguarding the </w:t>
      </w:r>
      <w:r w:rsidR="00077350" w:rsidRPr="003F78F3">
        <w:rPr>
          <w:sz w:val="22"/>
          <w:szCs w:val="22"/>
        </w:rPr>
        <w:t>EU</w:t>
      </w:r>
      <w:r w:rsidR="00FF346A">
        <w:rPr>
          <w:sz w:val="22"/>
          <w:szCs w:val="22"/>
        </w:rPr>
        <w:t>'</w:t>
      </w:r>
      <w:r w:rsidR="00077350" w:rsidRPr="003F78F3">
        <w:rPr>
          <w:sz w:val="22"/>
          <w:szCs w:val="22"/>
        </w:rPr>
        <w:t xml:space="preserve">s </w:t>
      </w:r>
      <w:r w:rsidRPr="003F78F3">
        <w:rPr>
          <w:sz w:val="22"/>
          <w:szCs w:val="22"/>
        </w:rPr>
        <w:t xml:space="preserve">financial interests, our personal data may be transferred to internal audit services, </w:t>
      </w:r>
      <w:r w:rsidR="00077350" w:rsidRPr="00077350">
        <w:rPr>
          <w:noProof/>
          <w:sz w:val="22"/>
          <w:szCs w:val="22"/>
        </w:rPr>
        <w:t xml:space="preserve">to the </w:t>
      </w:r>
      <w:r w:rsidR="00DC608A">
        <w:rPr>
          <w:noProof/>
          <w:sz w:val="22"/>
          <w:szCs w:val="22"/>
        </w:rPr>
        <w:t>e</w:t>
      </w:r>
      <w:r w:rsidR="00077350" w:rsidRPr="00077350">
        <w:rPr>
          <w:noProof/>
          <w:sz w:val="22"/>
          <w:szCs w:val="22"/>
        </w:rPr>
        <w:t xml:space="preserve">arly </w:t>
      </w:r>
      <w:r w:rsidR="00DC608A">
        <w:rPr>
          <w:noProof/>
          <w:sz w:val="22"/>
          <w:szCs w:val="22"/>
        </w:rPr>
        <w:t>d</w:t>
      </w:r>
      <w:r w:rsidR="00077350" w:rsidRPr="00077350">
        <w:rPr>
          <w:noProof/>
          <w:sz w:val="22"/>
          <w:szCs w:val="22"/>
        </w:rPr>
        <w:t xml:space="preserve">etection and </w:t>
      </w:r>
      <w:r w:rsidR="00DC608A">
        <w:rPr>
          <w:noProof/>
          <w:sz w:val="22"/>
          <w:szCs w:val="22"/>
        </w:rPr>
        <w:t>e</w:t>
      </w:r>
      <w:r w:rsidR="00077350" w:rsidRPr="00077350">
        <w:rPr>
          <w:noProof/>
          <w:sz w:val="22"/>
          <w:szCs w:val="22"/>
        </w:rPr>
        <w:t xml:space="preserve">xclusion </w:t>
      </w:r>
      <w:r w:rsidR="00DC608A">
        <w:rPr>
          <w:noProof/>
          <w:sz w:val="22"/>
          <w:szCs w:val="22"/>
        </w:rPr>
        <w:t>s</w:t>
      </w:r>
      <w:r w:rsidR="00077350" w:rsidRPr="00077350">
        <w:rPr>
          <w:noProof/>
          <w:sz w:val="22"/>
          <w:szCs w:val="22"/>
        </w:rPr>
        <w:t xml:space="preserve">ystem, </w:t>
      </w:r>
      <w:r w:rsidRPr="00077350">
        <w:rPr>
          <w:sz w:val="22"/>
          <w:szCs w:val="22"/>
        </w:rPr>
        <w:t>to the European Court of Auditors, to the Financial Irregularities Panel</w:t>
      </w:r>
      <w:r w:rsidR="00187194">
        <w:rPr>
          <w:sz w:val="22"/>
          <w:szCs w:val="22"/>
        </w:rPr>
        <w:t xml:space="preserve">, </w:t>
      </w:r>
      <w:r w:rsidRPr="00077350">
        <w:rPr>
          <w:sz w:val="22"/>
          <w:szCs w:val="22"/>
        </w:rPr>
        <w:t>to the European Anti-Fraud Office</w:t>
      </w:r>
      <w:r w:rsidR="00187194">
        <w:rPr>
          <w:sz w:val="22"/>
          <w:szCs w:val="22"/>
        </w:rPr>
        <w:t xml:space="preserve"> or to the European Public Prosecutor’s Office</w:t>
      </w:r>
      <w:r w:rsidRPr="00077350">
        <w:rPr>
          <w:sz w:val="22"/>
          <w:szCs w:val="22"/>
        </w:rPr>
        <w:t>.</w:t>
      </w:r>
    </w:p>
    <w:p w14:paraId="379A730E" w14:textId="77777777" w:rsidR="0047783A" w:rsidRPr="006A5F84" w:rsidRDefault="0047783A" w:rsidP="0047783A">
      <w:pPr>
        <w:widowControl w:val="0"/>
        <w:tabs>
          <w:tab w:val="left" w:pos="360"/>
        </w:tabs>
        <w:ind w:left="709" w:hanging="709"/>
        <w:jc w:val="both"/>
        <w:rPr>
          <w:sz w:val="22"/>
          <w:szCs w:val="22"/>
        </w:rPr>
      </w:pPr>
      <w:r w:rsidRPr="006A5F84">
        <w:rPr>
          <w:sz w:val="22"/>
          <w:szCs w:val="22"/>
        </w:rPr>
        <w:t xml:space="preserve">[* </w:t>
      </w:r>
      <w:r w:rsidRPr="002D59A9">
        <w:rPr>
          <w:sz w:val="22"/>
          <w:szCs w:val="22"/>
          <w:highlight w:val="yellow"/>
        </w:rPr>
        <w:t>Delete as applicable</w:t>
      </w:r>
      <w:r w:rsidRPr="006A5F84">
        <w:rPr>
          <w:sz w:val="22"/>
          <w:szCs w:val="22"/>
        </w:rPr>
        <w:t>]</w:t>
      </w:r>
    </w:p>
    <w:p w14:paraId="3B3CB9B3" w14:textId="77777777" w:rsidR="0047783A" w:rsidRPr="006A5F84" w:rsidRDefault="0047783A" w:rsidP="0047783A">
      <w:pPr>
        <w:ind w:left="567" w:hanging="567"/>
        <w:jc w:val="both"/>
        <w:rPr>
          <w:sz w:val="22"/>
          <w:szCs w:val="22"/>
        </w:rPr>
      </w:pPr>
    </w:p>
    <w:p w14:paraId="23ACEB29" w14:textId="77777777" w:rsidR="0047783A" w:rsidRPr="006A5F84" w:rsidRDefault="008431A6" w:rsidP="0047783A">
      <w:pPr>
        <w:keepNext/>
        <w:keepLines/>
        <w:pageBreakBefore/>
        <w:widowControl w:val="0"/>
        <w:ind w:left="709"/>
        <w:jc w:val="both"/>
        <w:rPr>
          <w:sz w:val="22"/>
          <w:szCs w:val="22"/>
        </w:rPr>
      </w:pPr>
      <w:r>
        <w:rPr>
          <w:sz w:val="22"/>
          <w:szCs w:val="22"/>
          <w:highlight w:val="yellow"/>
        </w:rPr>
        <w:lastRenderedPageBreak/>
        <w:t>[</w:t>
      </w:r>
      <w:r w:rsidR="0047783A" w:rsidRPr="006A5F84">
        <w:rPr>
          <w:sz w:val="22"/>
          <w:szCs w:val="22"/>
          <w:highlight w:val="yellow"/>
        </w:rPr>
        <w:t>If this declaration is being completed by a consortium member:</w:t>
      </w:r>
    </w:p>
    <w:p w14:paraId="3BC64349" w14:textId="77777777" w:rsidR="0047783A" w:rsidRPr="006A5F84" w:rsidRDefault="0047783A" w:rsidP="0047783A">
      <w:pPr>
        <w:keepNext/>
        <w:keepLines/>
        <w:widowControl w:val="0"/>
        <w:ind w:left="709"/>
        <w:jc w:val="both"/>
        <w:rPr>
          <w:sz w:val="22"/>
          <w:szCs w:val="22"/>
        </w:rPr>
      </w:pPr>
      <w:r w:rsidRPr="002D59A9">
        <w:rPr>
          <w:sz w:val="22"/>
          <w:szCs w:val="22"/>
          <w:highlight w:val="lightGray"/>
        </w:rPr>
        <w:t xml:space="preserve">The following table contains our financial data as included in the consortium’s tender form. These data are based on our annual </w:t>
      </w:r>
      <w:r w:rsidR="00EF3666">
        <w:rPr>
          <w:sz w:val="22"/>
          <w:szCs w:val="22"/>
          <w:highlight w:val="lightGray"/>
        </w:rPr>
        <w:t>clos</w:t>
      </w:r>
      <w:r w:rsidRPr="002D59A9">
        <w:rPr>
          <w:sz w:val="22"/>
          <w:szCs w:val="22"/>
          <w:highlight w:val="lightGray"/>
        </w:rPr>
        <w:t>ed accounts and our latest projections. Estimated figures (i</w:t>
      </w:r>
      <w:r w:rsidR="00BA70CB" w:rsidRPr="002D59A9">
        <w:rPr>
          <w:sz w:val="22"/>
          <w:szCs w:val="22"/>
          <w:highlight w:val="lightGray"/>
        </w:rPr>
        <w:t>.</w:t>
      </w:r>
      <w:r w:rsidRPr="002D59A9">
        <w:rPr>
          <w:sz w:val="22"/>
          <w:szCs w:val="22"/>
          <w:highlight w:val="lightGray"/>
        </w:rPr>
        <w:t>e</w:t>
      </w:r>
      <w:r w:rsidR="00BA70CB" w:rsidRPr="002D59A9">
        <w:rPr>
          <w:sz w:val="22"/>
          <w:szCs w:val="22"/>
          <w:highlight w:val="lightGray"/>
        </w:rPr>
        <w:t>.</w:t>
      </w:r>
      <w:r w:rsidRPr="002D59A9">
        <w:rPr>
          <w:sz w:val="22"/>
          <w:szCs w:val="22"/>
          <w:highlight w:val="lightGray"/>
        </w:rPr>
        <w:t xml:space="preserve"> those not included in annual </w:t>
      </w:r>
      <w:r w:rsidR="00EF3666">
        <w:rPr>
          <w:sz w:val="22"/>
          <w:szCs w:val="22"/>
          <w:highlight w:val="lightGray"/>
        </w:rPr>
        <w:t>clos</w:t>
      </w:r>
      <w:r w:rsidRPr="002D59A9">
        <w:rPr>
          <w:sz w:val="22"/>
          <w:szCs w:val="22"/>
          <w:highlight w:val="lightGray"/>
        </w:rPr>
        <w:t>ed accounts) are given in italics. Figures in all columns have been provided on the same basis to allow a direct, year-on-year comparison to be made &lt;</w:t>
      </w:r>
      <w:r w:rsidRPr="002D59A9">
        <w:rPr>
          <w:sz w:val="22"/>
          <w:szCs w:val="22"/>
          <w:highlight w:val="yellow"/>
        </w:rPr>
        <w:t>except as explained in the footnote to the table</w:t>
      </w:r>
      <w:r w:rsidRPr="002D59A9">
        <w:rPr>
          <w:sz w:val="22"/>
          <w:szCs w:val="22"/>
          <w:highlight w:val="lightGray"/>
        </w:rPr>
        <w:t>&gt;.</w:t>
      </w:r>
    </w:p>
    <w:tbl>
      <w:tblPr>
        <w:tblW w:w="10206"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3261"/>
        <w:gridCol w:w="1417"/>
        <w:gridCol w:w="1276"/>
        <w:gridCol w:w="1134"/>
        <w:gridCol w:w="1134"/>
        <w:gridCol w:w="992"/>
        <w:gridCol w:w="992"/>
      </w:tblGrid>
      <w:tr w:rsidR="00B95E2A" w:rsidRPr="006A5F84" w14:paraId="1175720A" w14:textId="77777777" w:rsidTr="00D64597">
        <w:tc>
          <w:tcPr>
            <w:tcW w:w="3261" w:type="dxa"/>
            <w:tcBorders>
              <w:bottom w:val="nil"/>
            </w:tcBorders>
            <w:shd w:val="pct5" w:color="auto" w:fill="FFFFFF"/>
          </w:tcPr>
          <w:p w14:paraId="4010149F" w14:textId="77777777" w:rsidR="00B95E2A" w:rsidRDefault="00B95E2A" w:rsidP="0047783A">
            <w:pPr>
              <w:keepNext/>
              <w:keepLines/>
              <w:widowControl w:val="0"/>
              <w:jc w:val="center"/>
              <w:rPr>
                <w:b/>
                <w:sz w:val="22"/>
                <w:szCs w:val="22"/>
              </w:rPr>
            </w:pPr>
            <w:r w:rsidRPr="006A5F84">
              <w:rPr>
                <w:b/>
                <w:sz w:val="22"/>
                <w:szCs w:val="22"/>
              </w:rPr>
              <w:t>Financial data</w:t>
            </w:r>
          </w:p>
          <w:p w14:paraId="43F3EE14" w14:textId="77777777" w:rsidR="00B95E2A" w:rsidRPr="006A5F84" w:rsidRDefault="00B95E2A" w:rsidP="0047783A">
            <w:pPr>
              <w:keepNext/>
              <w:keepLines/>
              <w:widowControl w:val="0"/>
              <w:jc w:val="center"/>
              <w:rPr>
                <w:b/>
                <w:sz w:val="22"/>
                <w:szCs w:val="22"/>
              </w:rPr>
            </w:pPr>
            <w:r w:rsidRPr="00F0186B">
              <w:rPr>
                <w:highlight w:val="yellow"/>
              </w:rPr>
              <w:t xml:space="preserve">Data requested in this table must be consistent with the selection criteria set in the </w:t>
            </w:r>
            <w:r w:rsidR="0001539E">
              <w:rPr>
                <w:highlight w:val="yellow"/>
              </w:rPr>
              <w:t xml:space="preserve">additional information about the </w:t>
            </w:r>
            <w:r w:rsidRPr="00F0186B">
              <w:rPr>
                <w:highlight w:val="yellow"/>
              </w:rPr>
              <w:t>contract notice</w:t>
            </w:r>
            <w:r w:rsidR="0001539E">
              <w:t xml:space="preserve"> document</w:t>
            </w:r>
          </w:p>
        </w:tc>
        <w:tc>
          <w:tcPr>
            <w:tcW w:w="1417" w:type="dxa"/>
            <w:tcBorders>
              <w:bottom w:val="nil"/>
            </w:tcBorders>
            <w:shd w:val="pct5" w:color="auto" w:fill="FFFFFF"/>
          </w:tcPr>
          <w:p w14:paraId="000158B3" w14:textId="77777777" w:rsidR="00B95E2A" w:rsidRDefault="00B95E2A" w:rsidP="0047783A">
            <w:pPr>
              <w:keepNext/>
              <w:keepLines/>
              <w:widowControl w:val="0"/>
              <w:jc w:val="center"/>
              <w:rPr>
                <w:b/>
                <w:sz w:val="22"/>
                <w:szCs w:val="22"/>
                <w:vertAlign w:val="superscript"/>
              </w:rPr>
            </w:pPr>
            <w:r w:rsidRPr="006A5F84">
              <w:rPr>
                <w:b/>
                <w:sz w:val="22"/>
                <w:szCs w:val="22"/>
              </w:rPr>
              <w:t>2 years before last</w:t>
            </w:r>
            <w:r w:rsidRPr="006A5F84">
              <w:rPr>
                <w:b/>
                <w:sz w:val="22"/>
                <w:szCs w:val="22"/>
                <w:vertAlign w:val="superscript"/>
              </w:rPr>
              <w:t>5</w:t>
            </w:r>
          </w:p>
          <w:p w14:paraId="4EB47FED" w14:textId="77777777" w:rsidR="00B95E2A" w:rsidRPr="006A5F84" w:rsidRDefault="00B95E2A" w:rsidP="0047783A">
            <w:pPr>
              <w:keepNext/>
              <w:keepLines/>
              <w:widowControl w:val="0"/>
              <w:jc w:val="center"/>
              <w:rPr>
                <w:b/>
                <w:sz w:val="22"/>
                <w:szCs w:val="22"/>
              </w:rPr>
            </w:pPr>
            <w:r w:rsidRPr="00027AB9">
              <w:rPr>
                <w:b/>
                <w:sz w:val="22"/>
                <w:szCs w:val="22"/>
                <w:highlight w:val="yellow"/>
              </w:rPr>
              <w:t>&lt;</w:t>
            </w:r>
            <w:r w:rsidRPr="00027AB9">
              <w:rPr>
                <w:sz w:val="22"/>
                <w:szCs w:val="22"/>
                <w:highlight w:val="yellow"/>
              </w:rPr>
              <w:t>specify</w:t>
            </w:r>
            <w:r w:rsidRPr="00027AB9">
              <w:rPr>
                <w:b/>
                <w:sz w:val="22"/>
                <w:szCs w:val="22"/>
                <w:highlight w:val="yellow"/>
              </w:rPr>
              <w:t>&gt;</w:t>
            </w:r>
          </w:p>
          <w:p w14:paraId="7D9C8A13" w14:textId="77777777" w:rsidR="00B95E2A" w:rsidRPr="006A5F84" w:rsidRDefault="00B95E2A" w:rsidP="0047783A">
            <w:pPr>
              <w:keepNext/>
              <w:keepLines/>
              <w:widowControl w:val="0"/>
              <w:jc w:val="center"/>
              <w:rPr>
                <w:b/>
                <w:sz w:val="22"/>
                <w:szCs w:val="22"/>
              </w:rPr>
            </w:pPr>
            <w:r>
              <w:rPr>
                <w:b/>
                <w:sz w:val="22"/>
                <w:szCs w:val="22"/>
              </w:rPr>
              <w:t>EUR</w:t>
            </w:r>
          </w:p>
        </w:tc>
        <w:tc>
          <w:tcPr>
            <w:tcW w:w="1276" w:type="dxa"/>
            <w:tcBorders>
              <w:bottom w:val="nil"/>
            </w:tcBorders>
            <w:shd w:val="pct5" w:color="auto" w:fill="FFFFFF"/>
          </w:tcPr>
          <w:p w14:paraId="796A06F1" w14:textId="77777777" w:rsidR="00B95E2A" w:rsidRDefault="00B95E2A" w:rsidP="0047783A">
            <w:pPr>
              <w:keepNext/>
              <w:keepLines/>
              <w:widowControl w:val="0"/>
              <w:jc w:val="center"/>
              <w:rPr>
                <w:b/>
                <w:sz w:val="22"/>
                <w:szCs w:val="22"/>
              </w:rPr>
            </w:pPr>
            <w:r w:rsidRPr="006A5F84">
              <w:rPr>
                <w:b/>
                <w:sz w:val="22"/>
                <w:szCs w:val="22"/>
              </w:rPr>
              <w:t>Year before last year</w:t>
            </w:r>
          </w:p>
          <w:p w14:paraId="7399381E" w14:textId="77777777" w:rsidR="00B95E2A" w:rsidRPr="006A5F84" w:rsidRDefault="00B95E2A" w:rsidP="0047783A">
            <w:pPr>
              <w:keepNext/>
              <w:keepLines/>
              <w:widowControl w:val="0"/>
              <w:jc w:val="center"/>
              <w:rPr>
                <w:b/>
                <w:sz w:val="22"/>
                <w:szCs w:val="22"/>
              </w:rPr>
            </w:pPr>
            <w:r w:rsidRPr="00027AB9">
              <w:rPr>
                <w:b/>
                <w:sz w:val="22"/>
                <w:szCs w:val="22"/>
                <w:highlight w:val="yellow"/>
              </w:rPr>
              <w:t>&lt;</w:t>
            </w:r>
            <w:r w:rsidRPr="00027AB9">
              <w:rPr>
                <w:sz w:val="22"/>
                <w:szCs w:val="22"/>
                <w:highlight w:val="yellow"/>
              </w:rPr>
              <w:t>specify</w:t>
            </w:r>
            <w:r w:rsidRPr="00027AB9">
              <w:rPr>
                <w:b/>
                <w:sz w:val="22"/>
                <w:szCs w:val="22"/>
                <w:highlight w:val="yellow"/>
              </w:rPr>
              <w:t>&gt;</w:t>
            </w:r>
            <w:r w:rsidRPr="006A5F84">
              <w:rPr>
                <w:b/>
                <w:sz w:val="22"/>
                <w:szCs w:val="22"/>
              </w:rPr>
              <w:br/>
            </w:r>
          </w:p>
          <w:p w14:paraId="580ADEBE" w14:textId="77777777" w:rsidR="00B95E2A" w:rsidRPr="006A5F84" w:rsidRDefault="00B95E2A" w:rsidP="0047783A">
            <w:pPr>
              <w:keepNext/>
              <w:keepLines/>
              <w:widowControl w:val="0"/>
              <w:jc w:val="center"/>
              <w:rPr>
                <w:b/>
                <w:sz w:val="22"/>
                <w:szCs w:val="22"/>
              </w:rPr>
            </w:pPr>
            <w:r>
              <w:rPr>
                <w:b/>
                <w:sz w:val="22"/>
                <w:szCs w:val="22"/>
              </w:rPr>
              <w:t>EUR</w:t>
            </w:r>
          </w:p>
        </w:tc>
        <w:tc>
          <w:tcPr>
            <w:tcW w:w="1134" w:type="dxa"/>
            <w:tcBorders>
              <w:bottom w:val="nil"/>
            </w:tcBorders>
            <w:shd w:val="pct5" w:color="auto" w:fill="FFFFFF"/>
          </w:tcPr>
          <w:p w14:paraId="34100500" w14:textId="77777777" w:rsidR="00B95E2A" w:rsidRDefault="00B95E2A" w:rsidP="0047783A">
            <w:pPr>
              <w:keepNext/>
              <w:keepLines/>
              <w:widowControl w:val="0"/>
              <w:jc w:val="center"/>
              <w:rPr>
                <w:b/>
                <w:sz w:val="22"/>
                <w:szCs w:val="22"/>
              </w:rPr>
            </w:pPr>
            <w:r w:rsidRPr="006A5F84">
              <w:rPr>
                <w:b/>
                <w:sz w:val="22"/>
                <w:szCs w:val="22"/>
              </w:rPr>
              <w:t>Last year</w:t>
            </w:r>
          </w:p>
          <w:p w14:paraId="659CB301" w14:textId="77777777" w:rsidR="00B95E2A" w:rsidRPr="006A5F84" w:rsidRDefault="00B95E2A" w:rsidP="0047783A">
            <w:pPr>
              <w:keepNext/>
              <w:keepLines/>
              <w:widowControl w:val="0"/>
              <w:jc w:val="center"/>
              <w:rPr>
                <w:b/>
                <w:sz w:val="22"/>
                <w:szCs w:val="22"/>
              </w:rPr>
            </w:pPr>
            <w:r w:rsidRPr="00027AB9">
              <w:rPr>
                <w:b/>
                <w:sz w:val="22"/>
                <w:szCs w:val="22"/>
                <w:highlight w:val="yellow"/>
              </w:rPr>
              <w:t>&lt;</w:t>
            </w:r>
            <w:r w:rsidRPr="00027AB9">
              <w:rPr>
                <w:sz w:val="22"/>
                <w:szCs w:val="22"/>
                <w:highlight w:val="yellow"/>
              </w:rPr>
              <w:t>specify</w:t>
            </w:r>
            <w:r w:rsidRPr="00027AB9">
              <w:rPr>
                <w:b/>
                <w:sz w:val="22"/>
                <w:szCs w:val="22"/>
                <w:highlight w:val="yellow"/>
              </w:rPr>
              <w:t>&gt;</w:t>
            </w:r>
            <w:r w:rsidRPr="006A5F84">
              <w:rPr>
                <w:b/>
                <w:sz w:val="22"/>
                <w:szCs w:val="22"/>
              </w:rPr>
              <w:br/>
            </w:r>
          </w:p>
          <w:p w14:paraId="478C1DAE" w14:textId="77777777" w:rsidR="00B95E2A" w:rsidRPr="006A5F84" w:rsidRDefault="00B95E2A" w:rsidP="0047783A">
            <w:pPr>
              <w:keepNext/>
              <w:keepLines/>
              <w:widowControl w:val="0"/>
              <w:jc w:val="center"/>
              <w:rPr>
                <w:b/>
                <w:sz w:val="22"/>
                <w:szCs w:val="22"/>
              </w:rPr>
            </w:pPr>
            <w:r>
              <w:rPr>
                <w:b/>
                <w:sz w:val="22"/>
                <w:szCs w:val="22"/>
              </w:rPr>
              <w:t>EUR</w:t>
            </w:r>
          </w:p>
        </w:tc>
        <w:tc>
          <w:tcPr>
            <w:tcW w:w="1134" w:type="dxa"/>
            <w:tcBorders>
              <w:bottom w:val="nil"/>
            </w:tcBorders>
            <w:shd w:val="pct5" w:color="auto" w:fill="FFFFFF"/>
          </w:tcPr>
          <w:p w14:paraId="655B80C3" w14:textId="77777777" w:rsidR="00B95E2A" w:rsidRPr="006A5F84" w:rsidRDefault="00B95E2A" w:rsidP="0047783A">
            <w:pPr>
              <w:keepNext/>
              <w:keepLines/>
              <w:widowControl w:val="0"/>
              <w:jc w:val="center"/>
              <w:rPr>
                <w:b/>
                <w:sz w:val="22"/>
                <w:szCs w:val="22"/>
              </w:rPr>
            </w:pPr>
            <w:r w:rsidRPr="006A5F84">
              <w:rPr>
                <w:b/>
                <w:sz w:val="22"/>
                <w:szCs w:val="22"/>
              </w:rPr>
              <w:t>Average</w:t>
            </w:r>
            <w:r w:rsidRPr="006A5F84">
              <w:rPr>
                <w:b/>
                <w:sz w:val="22"/>
                <w:szCs w:val="22"/>
                <w:vertAlign w:val="superscript"/>
              </w:rPr>
              <w:t>6</w:t>
            </w:r>
            <w:r w:rsidRPr="006A5F84" w:rsidDel="00556859">
              <w:rPr>
                <w:b/>
                <w:sz w:val="22"/>
                <w:szCs w:val="22"/>
              </w:rPr>
              <w:t xml:space="preserve"> </w:t>
            </w:r>
            <w:r w:rsidRPr="006A5F84">
              <w:rPr>
                <w:b/>
                <w:sz w:val="22"/>
                <w:szCs w:val="22"/>
              </w:rPr>
              <w:br/>
            </w:r>
          </w:p>
          <w:p w14:paraId="0267AFE8" w14:textId="77777777" w:rsidR="00B95E2A" w:rsidRPr="006A5F84" w:rsidRDefault="00B95E2A" w:rsidP="0047783A">
            <w:pPr>
              <w:keepNext/>
              <w:keepLines/>
              <w:widowControl w:val="0"/>
              <w:jc w:val="center"/>
              <w:rPr>
                <w:b/>
                <w:sz w:val="22"/>
                <w:szCs w:val="22"/>
              </w:rPr>
            </w:pPr>
            <w:r>
              <w:rPr>
                <w:b/>
                <w:sz w:val="22"/>
                <w:szCs w:val="22"/>
              </w:rPr>
              <w:t>EUR</w:t>
            </w:r>
          </w:p>
        </w:tc>
        <w:tc>
          <w:tcPr>
            <w:tcW w:w="992" w:type="dxa"/>
            <w:tcBorders>
              <w:bottom w:val="nil"/>
            </w:tcBorders>
            <w:shd w:val="pct5" w:color="auto" w:fill="FFFFFF"/>
          </w:tcPr>
          <w:p w14:paraId="5ED3FC72" w14:textId="77777777" w:rsidR="00B95E2A" w:rsidRPr="00D64597" w:rsidRDefault="00B95E2A" w:rsidP="00D64597">
            <w:pPr>
              <w:widowControl w:val="0"/>
              <w:spacing w:before="60" w:after="60"/>
              <w:jc w:val="center"/>
              <w:rPr>
                <w:b/>
                <w:sz w:val="22"/>
                <w:szCs w:val="22"/>
                <w:highlight w:val="lightGray"/>
              </w:rPr>
            </w:pPr>
            <w:r w:rsidRPr="00A43FB0">
              <w:rPr>
                <w:b/>
                <w:highlight w:val="lightGray"/>
              </w:rPr>
              <w:t xml:space="preserve">Past </w:t>
            </w:r>
            <w:r w:rsidRPr="00D64597">
              <w:rPr>
                <w:b/>
                <w:sz w:val="22"/>
                <w:szCs w:val="22"/>
                <w:highlight w:val="lightGray"/>
              </w:rPr>
              <w:t>year</w:t>
            </w:r>
            <w:r w:rsidRPr="00D64597">
              <w:rPr>
                <w:b/>
                <w:sz w:val="22"/>
                <w:szCs w:val="22"/>
                <w:highlight w:val="lightGray"/>
              </w:rPr>
              <w:br/>
            </w:r>
          </w:p>
          <w:p w14:paraId="05887EDB" w14:textId="77777777" w:rsidR="00B95E2A" w:rsidRPr="006A5F84" w:rsidRDefault="00B95E2A" w:rsidP="0047783A">
            <w:pPr>
              <w:keepNext/>
              <w:keepLines/>
              <w:widowControl w:val="0"/>
              <w:jc w:val="center"/>
              <w:rPr>
                <w:b/>
                <w:sz w:val="22"/>
                <w:szCs w:val="22"/>
              </w:rPr>
            </w:pPr>
            <w:r w:rsidRPr="00D64597">
              <w:rPr>
                <w:b/>
                <w:sz w:val="22"/>
                <w:szCs w:val="22"/>
                <w:highlight w:val="lightGray"/>
              </w:rPr>
              <w:t>EUR</w:t>
            </w:r>
            <w:r>
              <w:rPr>
                <w:b/>
                <w:sz w:val="22"/>
                <w:szCs w:val="22"/>
              </w:rPr>
              <w:t>]</w:t>
            </w:r>
          </w:p>
        </w:tc>
        <w:tc>
          <w:tcPr>
            <w:tcW w:w="992" w:type="dxa"/>
            <w:tcBorders>
              <w:bottom w:val="nil"/>
            </w:tcBorders>
            <w:shd w:val="pct5" w:color="auto" w:fill="FFFFFF"/>
          </w:tcPr>
          <w:p w14:paraId="60774F14" w14:textId="77777777" w:rsidR="00B95E2A" w:rsidRPr="00914FFB" w:rsidRDefault="00B95E2A" w:rsidP="00B95E2A">
            <w:pPr>
              <w:widowControl w:val="0"/>
              <w:spacing w:before="60" w:after="60"/>
              <w:jc w:val="center"/>
              <w:rPr>
                <w:b/>
                <w:highlight w:val="lightGray"/>
              </w:rPr>
            </w:pPr>
            <w:r w:rsidRPr="00B34C65">
              <w:rPr>
                <w:b/>
                <w:sz w:val="22"/>
                <w:szCs w:val="22"/>
                <w:highlight w:val="lightGray"/>
              </w:rPr>
              <w:t>[</w:t>
            </w:r>
            <w:r w:rsidRPr="00B95E2A">
              <w:rPr>
                <w:b/>
                <w:sz w:val="22"/>
                <w:szCs w:val="22"/>
                <w:highlight w:val="lightGray"/>
              </w:rPr>
              <w:t xml:space="preserve">Current </w:t>
            </w:r>
            <w:r w:rsidRPr="00B95E2A">
              <w:rPr>
                <w:b/>
                <w:highlight w:val="lightGray"/>
              </w:rPr>
              <w:t>year</w:t>
            </w:r>
          </w:p>
          <w:p w14:paraId="5C21A2F5" w14:textId="77777777" w:rsidR="00B95E2A" w:rsidRPr="00A43FB0" w:rsidRDefault="00B95E2A" w:rsidP="00B95E2A">
            <w:pPr>
              <w:widowControl w:val="0"/>
              <w:spacing w:before="60" w:after="60"/>
              <w:jc w:val="center"/>
              <w:rPr>
                <w:b/>
                <w:highlight w:val="lightGray"/>
              </w:rPr>
            </w:pPr>
            <w:r w:rsidRPr="00D64597">
              <w:rPr>
                <w:b/>
                <w:sz w:val="22"/>
                <w:szCs w:val="22"/>
                <w:highlight w:val="lightGray"/>
              </w:rPr>
              <w:t>EUR</w:t>
            </w:r>
            <w:r>
              <w:rPr>
                <w:b/>
                <w:sz w:val="22"/>
                <w:szCs w:val="22"/>
              </w:rPr>
              <w:t>]</w:t>
            </w:r>
          </w:p>
        </w:tc>
      </w:tr>
      <w:tr w:rsidR="00B95E2A" w:rsidRPr="006A5F84" w14:paraId="6AF762DB" w14:textId="77777777" w:rsidTr="00D64597">
        <w:trPr>
          <w:cantSplit/>
        </w:trPr>
        <w:tc>
          <w:tcPr>
            <w:tcW w:w="3261" w:type="dxa"/>
            <w:tcBorders>
              <w:top w:val="single" w:sz="6" w:space="0" w:color="auto"/>
              <w:bottom w:val="double" w:sz="2" w:space="0" w:color="auto"/>
            </w:tcBorders>
          </w:tcPr>
          <w:p w14:paraId="61A4A5B9" w14:textId="77777777" w:rsidR="00B95E2A" w:rsidRPr="006A5F84" w:rsidRDefault="00B95E2A" w:rsidP="0047783A">
            <w:pPr>
              <w:keepNext/>
              <w:keepLines/>
              <w:widowControl w:val="0"/>
              <w:rPr>
                <w:sz w:val="22"/>
                <w:szCs w:val="22"/>
              </w:rPr>
            </w:pPr>
            <w:r w:rsidRPr="006A5F84">
              <w:rPr>
                <w:sz w:val="22"/>
                <w:szCs w:val="22"/>
              </w:rPr>
              <w:t>Annual turnover</w:t>
            </w:r>
            <w:r w:rsidRPr="006A5F84">
              <w:rPr>
                <w:sz w:val="22"/>
                <w:szCs w:val="22"/>
                <w:vertAlign w:val="superscript"/>
              </w:rPr>
              <w:t xml:space="preserve"> 7</w:t>
            </w:r>
            <w:r w:rsidRPr="006A5F84">
              <w:rPr>
                <w:sz w:val="22"/>
                <w:szCs w:val="22"/>
              </w:rPr>
              <w:t>, excluding this contract</w:t>
            </w:r>
          </w:p>
        </w:tc>
        <w:tc>
          <w:tcPr>
            <w:tcW w:w="1417" w:type="dxa"/>
            <w:tcBorders>
              <w:top w:val="single" w:sz="6" w:space="0" w:color="auto"/>
              <w:bottom w:val="double" w:sz="2" w:space="0" w:color="auto"/>
            </w:tcBorders>
          </w:tcPr>
          <w:p w14:paraId="04769DFA" w14:textId="77777777" w:rsidR="00B95E2A" w:rsidRPr="006A5F84" w:rsidRDefault="00B95E2A" w:rsidP="0047783A">
            <w:pPr>
              <w:keepNext/>
              <w:keepLines/>
              <w:widowControl w:val="0"/>
              <w:rPr>
                <w:sz w:val="22"/>
                <w:szCs w:val="22"/>
              </w:rPr>
            </w:pPr>
          </w:p>
        </w:tc>
        <w:tc>
          <w:tcPr>
            <w:tcW w:w="1276" w:type="dxa"/>
            <w:tcBorders>
              <w:top w:val="single" w:sz="6" w:space="0" w:color="auto"/>
              <w:bottom w:val="double" w:sz="2" w:space="0" w:color="auto"/>
            </w:tcBorders>
          </w:tcPr>
          <w:p w14:paraId="55972549" w14:textId="77777777" w:rsidR="00B95E2A" w:rsidRPr="006A5F84" w:rsidRDefault="00B95E2A" w:rsidP="0047783A">
            <w:pPr>
              <w:keepNext/>
              <w:keepLines/>
              <w:widowControl w:val="0"/>
              <w:rPr>
                <w:sz w:val="22"/>
                <w:szCs w:val="22"/>
              </w:rPr>
            </w:pPr>
          </w:p>
        </w:tc>
        <w:tc>
          <w:tcPr>
            <w:tcW w:w="1134" w:type="dxa"/>
            <w:tcBorders>
              <w:top w:val="single" w:sz="6" w:space="0" w:color="auto"/>
              <w:bottom w:val="double" w:sz="2" w:space="0" w:color="auto"/>
            </w:tcBorders>
          </w:tcPr>
          <w:p w14:paraId="227E3478" w14:textId="77777777" w:rsidR="00B95E2A" w:rsidRPr="006A5F84" w:rsidRDefault="00B95E2A" w:rsidP="0047783A">
            <w:pPr>
              <w:keepNext/>
              <w:keepLines/>
              <w:widowControl w:val="0"/>
              <w:rPr>
                <w:sz w:val="22"/>
                <w:szCs w:val="22"/>
              </w:rPr>
            </w:pPr>
          </w:p>
        </w:tc>
        <w:tc>
          <w:tcPr>
            <w:tcW w:w="1134" w:type="dxa"/>
            <w:tcBorders>
              <w:top w:val="single" w:sz="6" w:space="0" w:color="auto"/>
              <w:bottom w:val="double" w:sz="2" w:space="0" w:color="auto"/>
            </w:tcBorders>
          </w:tcPr>
          <w:p w14:paraId="5EAF95FD" w14:textId="77777777" w:rsidR="00B95E2A" w:rsidRPr="006A5F84" w:rsidRDefault="00B95E2A" w:rsidP="0047783A">
            <w:pPr>
              <w:keepNext/>
              <w:keepLines/>
              <w:widowControl w:val="0"/>
              <w:rPr>
                <w:sz w:val="22"/>
                <w:szCs w:val="22"/>
              </w:rPr>
            </w:pPr>
          </w:p>
        </w:tc>
        <w:tc>
          <w:tcPr>
            <w:tcW w:w="992" w:type="dxa"/>
            <w:tcBorders>
              <w:top w:val="single" w:sz="6" w:space="0" w:color="auto"/>
              <w:bottom w:val="double" w:sz="2" w:space="0" w:color="auto"/>
            </w:tcBorders>
          </w:tcPr>
          <w:p w14:paraId="111A062C" w14:textId="77777777" w:rsidR="00B95E2A" w:rsidRPr="006A5F84" w:rsidRDefault="00B95E2A" w:rsidP="0047783A">
            <w:pPr>
              <w:keepNext/>
              <w:keepLines/>
              <w:widowControl w:val="0"/>
              <w:rPr>
                <w:sz w:val="22"/>
                <w:szCs w:val="22"/>
              </w:rPr>
            </w:pPr>
          </w:p>
        </w:tc>
        <w:tc>
          <w:tcPr>
            <w:tcW w:w="992" w:type="dxa"/>
            <w:tcBorders>
              <w:top w:val="single" w:sz="6" w:space="0" w:color="auto"/>
              <w:bottom w:val="double" w:sz="2" w:space="0" w:color="auto"/>
            </w:tcBorders>
          </w:tcPr>
          <w:p w14:paraId="2E6B71BE" w14:textId="77777777" w:rsidR="00B95E2A" w:rsidRPr="006A5F84" w:rsidRDefault="00B95E2A" w:rsidP="0047783A">
            <w:pPr>
              <w:keepNext/>
              <w:keepLines/>
              <w:widowControl w:val="0"/>
              <w:rPr>
                <w:sz w:val="22"/>
                <w:szCs w:val="22"/>
              </w:rPr>
            </w:pPr>
          </w:p>
        </w:tc>
      </w:tr>
      <w:tr w:rsidR="00B95E2A" w:rsidRPr="006A5F84" w14:paraId="4802EEA2" w14:textId="77777777" w:rsidTr="00D64597">
        <w:trPr>
          <w:cantSplit/>
        </w:trPr>
        <w:tc>
          <w:tcPr>
            <w:tcW w:w="3261" w:type="dxa"/>
            <w:tcBorders>
              <w:top w:val="nil"/>
            </w:tcBorders>
          </w:tcPr>
          <w:p w14:paraId="2F986DC9" w14:textId="77777777" w:rsidR="00B95E2A" w:rsidRPr="006A5F84" w:rsidRDefault="00B95E2A" w:rsidP="00773081">
            <w:pPr>
              <w:keepNext/>
              <w:keepLines/>
              <w:widowControl w:val="0"/>
              <w:rPr>
                <w:sz w:val="22"/>
                <w:szCs w:val="22"/>
              </w:rPr>
            </w:pPr>
            <w:r>
              <w:rPr>
                <w:sz w:val="22"/>
                <w:szCs w:val="22"/>
              </w:rPr>
              <w:t xml:space="preserve">Current </w:t>
            </w:r>
            <w:r w:rsidR="00DC608A">
              <w:rPr>
                <w:sz w:val="22"/>
                <w:szCs w:val="22"/>
              </w:rPr>
              <w:t>a</w:t>
            </w:r>
            <w:r>
              <w:rPr>
                <w:sz w:val="22"/>
                <w:szCs w:val="22"/>
              </w:rPr>
              <w:t>ssets</w:t>
            </w:r>
            <w:r w:rsidRPr="006A5F84">
              <w:rPr>
                <w:sz w:val="22"/>
                <w:szCs w:val="22"/>
                <w:vertAlign w:val="superscript"/>
              </w:rPr>
              <w:t>8</w:t>
            </w:r>
            <w:r w:rsidRPr="006A5F84">
              <w:rPr>
                <w:sz w:val="22"/>
                <w:szCs w:val="22"/>
              </w:rPr>
              <w:t xml:space="preserve"> </w:t>
            </w:r>
          </w:p>
        </w:tc>
        <w:tc>
          <w:tcPr>
            <w:tcW w:w="1417" w:type="dxa"/>
            <w:tcBorders>
              <w:top w:val="nil"/>
            </w:tcBorders>
          </w:tcPr>
          <w:p w14:paraId="05B8862C" w14:textId="77777777" w:rsidR="00B95E2A" w:rsidRPr="006A5F84" w:rsidRDefault="00B95E2A" w:rsidP="0047783A">
            <w:pPr>
              <w:keepNext/>
              <w:keepLines/>
              <w:widowControl w:val="0"/>
              <w:rPr>
                <w:sz w:val="22"/>
                <w:szCs w:val="22"/>
              </w:rPr>
            </w:pPr>
          </w:p>
        </w:tc>
        <w:tc>
          <w:tcPr>
            <w:tcW w:w="1276" w:type="dxa"/>
            <w:tcBorders>
              <w:top w:val="nil"/>
            </w:tcBorders>
          </w:tcPr>
          <w:p w14:paraId="13000AC6" w14:textId="77777777" w:rsidR="00B95E2A" w:rsidRPr="006A5F84" w:rsidRDefault="00B95E2A" w:rsidP="0047783A">
            <w:pPr>
              <w:keepNext/>
              <w:keepLines/>
              <w:widowControl w:val="0"/>
              <w:rPr>
                <w:sz w:val="22"/>
                <w:szCs w:val="22"/>
              </w:rPr>
            </w:pPr>
          </w:p>
        </w:tc>
        <w:tc>
          <w:tcPr>
            <w:tcW w:w="1134" w:type="dxa"/>
            <w:tcBorders>
              <w:top w:val="nil"/>
              <w:bottom w:val="single" w:sz="6" w:space="0" w:color="auto"/>
            </w:tcBorders>
          </w:tcPr>
          <w:p w14:paraId="03A9F7AB" w14:textId="77777777" w:rsidR="00B95E2A" w:rsidRPr="006A5F84" w:rsidRDefault="00B95E2A" w:rsidP="0047783A">
            <w:pPr>
              <w:keepNext/>
              <w:keepLines/>
              <w:widowControl w:val="0"/>
              <w:rPr>
                <w:sz w:val="22"/>
                <w:szCs w:val="22"/>
              </w:rPr>
            </w:pPr>
          </w:p>
        </w:tc>
        <w:tc>
          <w:tcPr>
            <w:tcW w:w="1134" w:type="dxa"/>
            <w:tcBorders>
              <w:top w:val="nil"/>
              <w:bottom w:val="single" w:sz="6" w:space="0" w:color="auto"/>
            </w:tcBorders>
          </w:tcPr>
          <w:p w14:paraId="2A8F1544" w14:textId="77777777" w:rsidR="00B95E2A" w:rsidRPr="006A5F84" w:rsidRDefault="00B95E2A" w:rsidP="0047783A">
            <w:pPr>
              <w:keepNext/>
              <w:keepLines/>
              <w:widowControl w:val="0"/>
              <w:rPr>
                <w:sz w:val="22"/>
                <w:szCs w:val="22"/>
              </w:rPr>
            </w:pPr>
          </w:p>
        </w:tc>
        <w:tc>
          <w:tcPr>
            <w:tcW w:w="992" w:type="dxa"/>
            <w:tcBorders>
              <w:top w:val="nil"/>
              <w:bottom w:val="single" w:sz="6" w:space="0" w:color="auto"/>
            </w:tcBorders>
          </w:tcPr>
          <w:p w14:paraId="4E2FA9BE" w14:textId="77777777" w:rsidR="00B95E2A" w:rsidRPr="006A5F84" w:rsidRDefault="00B95E2A" w:rsidP="0047783A">
            <w:pPr>
              <w:keepNext/>
              <w:keepLines/>
              <w:widowControl w:val="0"/>
              <w:rPr>
                <w:sz w:val="22"/>
                <w:szCs w:val="22"/>
              </w:rPr>
            </w:pPr>
          </w:p>
        </w:tc>
        <w:tc>
          <w:tcPr>
            <w:tcW w:w="992" w:type="dxa"/>
            <w:tcBorders>
              <w:top w:val="nil"/>
              <w:bottom w:val="single" w:sz="6" w:space="0" w:color="auto"/>
            </w:tcBorders>
          </w:tcPr>
          <w:p w14:paraId="158FC846" w14:textId="77777777" w:rsidR="00B95E2A" w:rsidRPr="006A5F84" w:rsidRDefault="00B95E2A" w:rsidP="0047783A">
            <w:pPr>
              <w:keepNext/>
              <w:keepLines/>
              <w:widowControl w:val="0"/>
              <w:rPr>
                <w:sz w:val="22"/>
                <w:szCs w:val="22"/>
              </w:rPr>
            </w:pPr>
          </w:p>
        </w:tc>
      </w:tr>
      <w:tr w:rsidR="00B95E2A" w:rsidRPr="006A5F84" w14:paraId="38C01F93" w14:textId="77777777" w:rsidTr="00D64597">
        <w:trPr>
          <w:cantSplit/>
        </w:trPr>
        <w:tc>
          <w:tcPr>
            <w:tcW w:w="3261" w:type="dxa"/>
          </w:tcPr>
          <w:p w14:paraId="3389A873" w14:textId="77777777" w:rsidR="00B95E2A" w:rsidRPr="006A5F84" w:rsidRDefault="00B95E2A" w:rsidP="00773081">
            <w:pPr>
              <w:keepNext/>
              <w:keepLines/>
              <w:widowControl w:val="0"/>
              <w:rPr>
                <w:sz w:val="22"/>
                <w:szCs w:val="22"/>
              </w:rPr>
            </w:pPr>
            <w:r>
              <w:rPr>
                <w:sz w:val="22"/>
                <w:szCs w:val="22"/>
              </w:rPr>
              <w:t xml:space="preserve">Current </w:t>
            </w:r>
            <w:r w:rsidR="00DC608A">
              <w:rPr>
                <w:sz w:val="22"/>
                <w:szCs w:val="22"/>
              </w:rPr>
              <w:t>l</w:t>
            </w:r>
            <w:r>
              <w:rPr>
                <w:sz w:val="22"/>
                <w:szCs w:val="22"/>
              </w:rPr>
              <w:t>iabilities</w:t>
            </w:r>
            <w:r w:rsidRPr="006A5F84">
              <w:rPr>
                <w:sz w:val="22"/>
                <w:szCs w:val="22"/>
                <w:vertAlign w:val="superscript"/>
              </w:rPr>
              <w:t>9</w:t>
            </w:r>
            <w:r w:rsidRPr="006A5F84">
              <w:rPr>
                <w:sz w:val="22"/>
                <w:szCs w:val="22"/>
              </w:rPr>
              <w:t xml:space="preserve"> </w:t>
            </w:r>
          </w:p>
        </w:tc>
        <w:tc>
          <w:tcPr>
            <w:tcW w:w="1417" w:type="dxa"/>
          </w:tcPr>
          <w:p w14:paraId="43101753" w14:textId="77777777" w:rsidR="00B95E2A" w:rsidRPr="006A5F84" w:rsidRDefault="00B95E2A" w:rsidP="0047783A">
            <w:pPr>
              <w:keepNext/>
              <w:keepLines/>
              <w:widowControl w:val="0"/>
              <w:rPr>
                <w:sz w:val="22"/>
                <w:szCs w:val="22"/>
              </w:rPr>
            </w:pPr>
          </w:p>
        </w:tc>
        <w:tc>
          <w:tcPr>
            <w:tcW w:w="1276" w:type="dxa"/>
          </w:tcPr>
          <w:p w14:paraId="5B5B92EF" w14:textId="77777777" w:rsidR="00B95E2A" w:rsidRPr="006A5F84" w:rsidRDefault="00B95E2A" w:rsidP="0047783A">
            <w:pPr>
              <w:keepNext/>
              <w:keepLines/>
              <w:widowControl w:val="0"/>
              <w:rPr>
                <w:sz w:val="22"/>
                <w:szCs w:val="22"/>
              </w:rPr>
            </w:pPr>
          </w:p>
        </w:tc>
        <w:tc>
          <w:tcPr>
            <w:tcW w:w="1134" w:type="dxa"/>
            <w:tcBorders>
              <w:top w:val="single" w:sz="6" w:space="0" w:color="auto"/>
              <w:bottom w:val="single" w:sz="6" w:space="0" w:color="auto"/>
            </w:tcBorders>
            <w:shd w:val="clear" w:color="auto" w:fill="auto"/>
          </w:tcPr>
          <w:p w14:paraId="6320B51C" w14:textId="77777777" w:rsidR="00B95E2A" w:rsidRPr="006A5F84" w:rsidRDefault="00B95E2A" w:rsidP="0047783A">
            <w:pPr>
              <w:keepNext/>
              <w:keepLines/>
              <w:widowControl w:val="0"/>
              <w:rPr>
                <w:sz w:val="22"/>
                <w:szCs w:val="22"/>
              </w:rPr>
            </w:pPr>
          </w:p>
        </w:tc>
        <w:tc>
          <w:tcPr>
            <w:tcW w:w="1134" w:type="dxa"/>
            <w:tcBorders>
              <w:top w:val="single" w:sz="6" w:space="0" w:color="auto"/>
              <w:bottom w:val="single" w:sz="6" w:space="0" w:color="auto"/>
            </w:tcBorders>
            <w:shd w:val="clear" w:color="auto" w:fill="auto"/>
          </w:tcPr>
          <w:p w14:paraId="78D0EEA7" w14:textId="77777777" w:rsidR="00B95E2A" w:rsidRPr="006A5F84" w:rsidRDefault="00B95E2A" w:rsidP="0047783A">
            <w:pPr>
              <w:keepNext/>
              <w:keepLines/>
              <w:widowControl w:val="0"/>
              <w:rPr>
                <w:sz w:val="22"/>
                <w:szCs w:val="22"/>
              </w:rPr>
            </w:pPr>
          </w:p>
        </w:tc>
        <w:tc>
          <w:tcPr>
            <w:tcW w:w="992" w:type="dxa"/>
            <w:tcBorders>
              <w:top w:val="single" w:sz="6" w:space="0" w:color="auto"/>
              <w:bottom w:val="single" w:sz="6" w:space="0" w:color="auto"/>
            </w:tcBorders>
            <w:shd w:val="clear" w:color="auto" w:fill="auto"/>
          </w:tcPr>
          <w:p w14:paraId="026063B3" w14:textId="77777777" w:rsidR="00B95E2A" w:rsidRPr="006A5F84" w:rsidRDefault="00B95E2A" w:rsidP="0047783A">
            <w:pPr>
              <w:keepNext/>
              <w:keepLines/>
              <w:widowControl w:val="0"/>
              <w:rPr>
                <w:sz w:val="22"/>
                <w:szCs w:val="22"/>
              </w:rPr>
            </w:pPr>
          </w:p>
        </w:tc>
        <w:tc>
          <w:tcPr>
            <w:tcW w:w="992" w:type="dxa"/>
            <w:tcBorders>
              <w:top w:val="single" w:sz="6" w:space="0" w:color="auto"/>
              <w:bottom w:val="single" w:sz="6" w:space="0" w:color="auto"/>
            </w:tcBorders>
          </w:tcPr>
          <w:p w14:paraId="46DD7436" w14:textId="77777777" w:rsidR="00B95E2A" w:rsidRPr="006A5F84" w:rsidRDefault="00B95E2A" w:rsidP="0047783A">
            <w:pPr>
              <w:keepNext/>
              <w:keepLines/>
              <w:widowControl w:val="0"/>
              <w:rPr>
                <w:sz w:val="22"/>
                <w:szCs w:val="22"/>
              </w:rPr>
            </w:pPr>
          </w:p>
        </w:tc>
      </w:tr>
      <w:tr w:rsidR="00267F66" w:rsidRPr="006A5F84" w14:paraId="2E69891B" w14:textId="77777777" w:rsidTr="00D64597">
        <w:trPr>
          <w:cantSplit/>
        </w:trPr>
        <w:tc>
          <w:tcPr>
            <w:tcW w:w="3261" w:type="dxa"/>
          </w:tcPr>
          <w:p w14:paraId="3D8820B8" w14:textId="77777777" w:rsidR="00267F66" w:rsidRPr="00CF5D66" w:rsidRDefault="00267F66" w:rsidP="00512586">
            <w:pPr>
              <w:keepNext/>
              <w:keepLines/>
              <w:widowControl w:val="0"/>
              <w:rPr>
                <w:sz w:val="22"/>
                <w:szCs w:val="22"/>
                <w:lang w:val="fr-BE"/>
              </w:rPr>
            </w:pPr>
            <w:r w:rsidRPr="00CF5D66">
              <w:rPr>
                <w:sz w:val="22"/>
                <w:szCs w:val="22"/>
                <w:highlight w:val="lightGray"/>
                <w:lang w:val="fr-BE"/>
              </w:rPr>
              <w:t>[Current ratio (current assets/current liabilities)</w:t>
            </w:r>
          </w:p>
        </w:tc>
        <w:tc>
          <w:tcPr>
            <w:tcW w:w="1417" w:type="dxa"/>
            <w:tcBorders>
              <w:bottom w:val="single" w:sz="6" w:space="0" w:color="auto"/>
            </w:tcBorders>
          </w:tcPr>
          <w:p w14:paraId="2A5C1646" w14:textId="77777777" w:rsidR="00267F66" w:rsidRPr="006A5F84" w:rsidRDefault="00267F66" w:rsidP="0047783A">
            <w:pPr>
              <w:keepNext/>
              <w:keepLines/>
              <w:widowControl w:val="0"/>
              <w:rPr>
                <w:sz w:val="22"/>
                <w:szCs w:val="22"/>
              </w:rPr>
            </w:pPr>
            <w:r w:rsidRPr="00AF2815">
              <w:rPr>
                <w:sz w:val="22"/>
                <w:szCs w:val="22"/>
                <w:highlight w:val="lightGray"/>
              </w:rPr>
              <w:t>Not applicable</w:t>
            </w:r>
          </w:p>
        </w:tc>
        <w:tc>
          <w:tcPr>
            <w:tcW w:w="1276" w:type="dxa"/>
            <w:tcBorders>
              <w:bottom w:val="single" w:sz="6" w:space="0" w:color="auto"/>
            </w:tcBorders>
          </w:tcPr>
          <w:p w14:paraId="29CF56B2" w14:textId="77777777" w:rsidR="00267F66" w:rsidRPr="006A5F84" w:rsidRDefault="00267F66" w:rsidP="0047783A">
            <w:pPr>
              <w:keepNext/>
              <w:keepLines/>
              <w:widowControl w:val="0"/>
              <w:rPr>
                <w:sz w:val="22"/>
                <w:szCs w:val="22"/>
              </w:rPr>
            </w:pPr>
            <w:r w:rsidRPr="00AF2815">
              <w:rPr>
                <w:sz w:val="22"/>
                <w:szCs w:val="22"/>
                <w:highlight w:val="lightGray"/>
              </w:rPr>
              <w:t>Not applicable</w:t>
            </w:r>
          </w:p>
        </w:tc>
        <w:tc>
          <w:tcPr>
            <w:tcW w:w="1134" w:type="dxa"/>
            <w:tcBorders>
              <w:top w:val="single" w:sz="6" w:space="0" w:color="auto"/>
              <w:bottom w:val="single" w:sz="6" w:space="0" w:color="auto"/>
            </w:tcBorders>
            <w:shd w:val="clear" w:color="auto" w:fill="auto"/>
          </w:tcPr>
          <w:p w14:paraId="123DA749" w14:textId="77777777" w:rsidR="00267F66" w:rsidRPr="006A5F84" w:rsidRDefault="00267F66" w:rsidP="0047783A">
            <w:pPr>
              <w:keepNext/>
              <w:keepLines/>
              <w:widowControl w:val="0"/>
              <w:rPr>
                <w:sz w:val="22"/>
                <w:szCs w:val="22"/>
              </w:rPr>
            </w:pPr>
          </w:p>
        </w:tc>
        <w:tc>
          <w:tcPr>
            <w:tcW w:w="1134" w:type="dxa"/>
            <w:tcBorders>
              <w:top w:val="single" w:sz="6" w:space="0" w:color="auto"/>
              <w:bottom w:val="single" w:sz="6" w:space="0" w:color="auto"/>
            </w:tcBorders>
            <w:shd w:val="clear" w:color="auto" w:fill="auto"/>
            <w:vAlign w:val="center"/>
          </w:tcPr>
          <w:p w14:paraId="62474CF8" w14:textId="77777777" w:rsidR="00267F66" w:rsidRPr="006A5F84" w:rsidRDefault="00267F66" w:rsidP="0047783A">
            <w:pPr>
              <w:keepNext/>
              <w:keepLines/>
              <w:widowControl w:val="0"/>
              <w:rPr>
                <w:sz w:val="22"/>
                <w:szCs w:val="22"/>
              </w:rPr>
            </w:pPr>
            <w:r w:rsidRPr="00AF2815">
              <w:rPr>
                <w:sz w:val="22"/>
                <w:szCs w:val="22"/>
                <w:highlight w:val="lightGray"/>
              </w:rPr>
              <w:t>Not applicable</w:t>
            </w:r>
          </w:p>
        </w:tc>
        <w:tc>
          <w:tcPr>
            <w:tcW w:w="992" w:type="dxa"/>
            <w:tcBorders>
              <w:top w:val="single" w:sz="6" w:space="0" w:color="auto"/>
              <w:bottom w:val="single" w:sz="6" w:space="0" w:color="auto"/>
            </w:tcBorders>
            <w:shd w:val="clear" w:color="auto" w:fill="auto"/>
            <w:vAlign w:val="center"/>
          </w:tcPr>
          <w:p w14:paraId="6460C1CC" w14:textId="77777777" w:rsidR="00267F66" w:rsidRPr="006A5F84" w:rsidRDefault="00267F66" w:rsidP="0047783A">
            <w:pPr>
              <w:keepNext/>
              <w:keepLines/>
              <w:widowControl w:val="0"/>
              <w:rPr>
                <w:sz w:val="22"/>
                <w:szCs w:val="22"/>
              </w:rPr>
            </w:pPr>
            <w:r w:rsidRPr="00AF2815">
              <w:rPr>
                <w:sz w:val="22"/>
                <w:szCs w:val="22"/>
                <w:highlight w:val="lightGray"/>
              </w:rPr>
              <w:t>Not applicable</w:t>
            </w:r>
          </w:p>
        </w:tc>
        <w:tc>
          <w:tcPr>
            <w:tcW w:w="992" w:type="dxa"/>
            <w:tcBorders>
              <w:top w:val="single" w:sz="6" w:space="0" w:color="auto"/>
              <w:bottom w:val="single" w:sz="6" w:space="0" w:color="auto"/>
            </w:tcBorders>
          </w:tcPr>
          <w:p w14:paraId="6EF7AB0A" w14:textId="77777777" w:rsidR="00267F66" w:rsidRPr="006A5F84" w:rsidRDefault="00267F66" w:rsidP="0047783A">
            <w:pPr>
              <w:keepNext/>
              <w:keepLines/>
              <w:widowControl w:val="0"/>
              <w:rPr>
                <w:sz w:val="22"/>
                <w:szCs w:val="22"/>
              </w:rPr>
            </w:pPr>
            <w:r w:rsidRPr="00AF2815">
              <w:rPr>
                <w:sz w:val="22"/>
                <w:szCs w:val="22"/>
                <w:highlight w:val="lightGray"/>
              </w:rPr>
              <w:t>Not applicable]</w:t>
            </w:r>
          </w:p>
        </w:tc>
      </w:tr>
    </w:tbl>
    <w:p w14:paraId="21BDAEFF" w14:textId="77777777" w:rsidR="0047783A" w:rsidRPr="006A5F84" w:rsidRDefault="0047783A" w:rsidP="0047783A">
      <w:pPr>
        <w:keepNext/>
        <w:widowControl w:val="0"/>
        <w:spacing w:before="240"/>
        <w:jc w:val="both"/>
        <w:rPr>
          <w:sz w:val="22"/>
          <w:szCs w:val="22"/>
        </w:rPr>
      </w:pPr>
    </w:p>
    <w:p w14:paraId="04EF2C7B" w14:textId="77777777" w:rsidR="0047783A" w:rsidRPr="006A5F84" w:rsidRDefault="0047783A" w:rsidP="0047783A">
      <w:pPr>
        <w:keepNext/>
        <w:widowControl w:val="0"/>
        <w:spacing w:before="240"/>
        <w:jc w:val="both"/>
        <w:rPr>
          <w:sz w:val="22"/>
          <w:szCs w:val="22"/>
        </w:rPr>
      </w:pPr>
      <w:r w:rsidRPr="006A5F84">
        <w:rPr>
          <w:sz w:val="22"/>
          <w:szCs w:val="22"/>
        </w:rPr>
        <w:br w:type="page"/>
      </w:r>
      <w:r w:rsidRPr="002D59A9">
        <w:rPr>
          <w:sz w:val="22"/>
          <w:szCs w:val="22"/>
          <w:highlight w:val="lightGray"/>
        </w:rPr>
        <w:lastRenderedPageBreak/>
        <w:t>The following table contains our personnel statistics as included in the consortium’s tender form:</w:t>
      </w:r>
    </w:p>
    <w:tbl>
      <w:tblPr>
        <w:tblW w:w="8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438"/>
        <w:gridCol w:w="922"/>
        <w:gridCol w:w="922"/>
        <w:gridCol w:w="923"/>
        <w:gridCol w:w="922"/>
        <w:gridCol w:w="922"/>
        <w:gridCol w:w="923"/>
        <w:gridCol w:w="922"/>
        <w:gridCol w:w="923"/>
      </w:tblGrid>
      <w:tr w:rsidR="00250CE6" w:rsidRPr="006A5F84" w14:paraId="10B594A4" w14:textId="77777777" w:rsidTr="00D64597">
        <w:trPr>
          <w:cantSplit/>
          <w:trHeight w:val="303"/>
        </w:trPr>
        <w:tc>
          <w:tcPr>
            <w:tcW w:w="1438" w:type="dxa"/>
            <w:shd w:val="pct5" w:color="auto" w:fill="FFFFFF"/>
          </w:tcPr>
          <w:p w14:paraId="668A14DE" w14:textId="77777777" w:rsidR="00250CE6" w:rsidRPr="006A5F84" w:rsidRDefault="00250CE6" w:rsidP="006E4B07">
            <w:pPr>
              <w:keepNext/>
              <w:keepLines/>
              <w:widowControl w:val="0"/>
              <w:jc w:val="center"/>
              <w:rPr>
                <w:b/>
                <w:sz w:val="22"/>
                <w:szCs w:val="22"/>
              </w:rPr>
            </w:pPr>
            <w:r w:rsidRPr="00D64597">
              <w:rPr>
                <w:b/>
                <w:sz w:val="22"/>
                <w:szCs w:val="22"/>
              </w:rPr>
              <w:t>Annual</w:t>
            </w:r>
            <w:r w:rsidRPr="006A5F84">
              <w:rPr>
                <w:b/>
                <w:sz w:val="22"/>
                <w:szCs w:val="22"/>
              </w:rPr>
              <w:t xml:space="preserve"> manpower</w:t>
            </w:r>
          </w:p>
        </w:tc>
        <w:tc>
          <w:tcPr>
            <w:tcW w:w="1844" w:type="dxa"/>
            <w:gridSpan w:val="2"/>
            <w:shd w:val="pct5" w:color="auto" w:fill="FFFFFF"/>
          </w:tcPr>
          <w:p w14:paraId="5A4F6C9A" w14:textId="77777777" w:rsidR="00250CE6" w:rsidRPr="006A5F84" w:rsidRDefault="00250CE6" w:rsidP="006E4B07">
            <w:pPr>
              <w:keepNext/>
              <w:keepLines/>
              <w:widowControl w:val="0"/>
              <w:jc w:val="center"/>
              <w:rPr>
                <w:b/>
                <w:sz w:val="22"/>
                <w:szCs w:val="22"/>
              </w:rPr>
            </w:pPr>
            <w:r w:rsidRPr="00D64597">
              <w:rPr>
                <w:b/>
                <w:sz w:val="22"/>
                <w:szCs w:val="22"/>
              </w:rPr>
              <w:t xml:space="preserve">Year before past </w:t>
            </w:r>
            <w:r w:rsidRPr="006A5F84">
              <w:rPr>
                <w:b/>
                <w:sz w:val="22"/>
                <w:szCs w:val="22"/>
              </w:rPr>
              <w:t>year</w:t>
            </w:r>
          </w:p>
        </w:tc>
        <w:tc>
          <w:tcPr>
            <w:tcW w:w="1845" w:type="dxa"/>
            <w:gridSpan w:val="2"/>
            <w:shd w:val="pct5" w:color="auto" w:fill="FFFFFF"/>
          </w:tcPr>
          <w:p w14:paraId="340635A0" w14:textId="77777777" w:rsidR="00250CE6" w:rsidRPr="006A5F84" w:rsidRDefault="00250CE6" w:rsidP="00D64597">
            <w:pPr>
              <w:keepNext/>
              <w:keepLines/>
              <w:widowControl w:val="0"/>
              <w:jc w:val="center"/>
              <w:rPr>
                <w:b/>
                <w:sz w:val="22"/>
                <w:szCs w:val="22"/>
              </w:rPr>
            </w:pPr>
            <w:r>
              <w:rPr>
                <w:b/>
                <w:sz w:val="22"/>
                <w:szCs w:val="22"/>
              </w:rPr>
              <w:t>P</w:t>
            </w:r>
            <w:r w:rsidRPr="006A5F84">
              <w:rPr>
                <w:b/>
                <w:sz w:val="22"/>
                <w:szCs w:val="22"/>
              </w:rPr>
              <w:t>ast year</w:t>
            </w:r>
          </w:p>
        </w:tc>
        <w:tc>
          <w:tcPr>
            <w:tcW w:w="1845" w:type="dxa"/>
            <w:gridSpan w:val="2"/>
            <w:shd w:val="pct5" w:color="auto" w:fill="FFFFFF"/>
          </w:tcPr>
          <w:p w14:paraId="6D440141" w14:textId="77777777" w:rsidR="00250CE6" w:rsidRPr="006A5F84" w:rsidRDefault="00250CE6" w:rsidP="00D64597">
            <w:pPr>
              <w:keepNext/>
              <w:keepLines/>
              <w:widowControl w:val="0"/>
              <w:jc w:val="center"/>
              <w:rPr>
                <w:b/>
                <w:sz w:val="22"/>
                <w:szCs w:val="22"/>
              </w:rPr>
            </w:pPr>
            <w:r>
              <w:rPr>
                <w:b/>
                <w:sz w:val="22"/>
                <w:szCs w:val="22"/>
              </w:rPr>
              <w:t>Current</w:t>
            </w:r>
            <w:r w:rsidRPr="006A5F84">
              <w:rPr>
                <w:b/>
                <w:sz w:val="22"/>
                <w:szCs w:val="22"/>
              </w:rPr>
              <w:t xml:space="preserve"> year</w:t>
            </w:r>
          </w:p>
        </w:tc>
        <w:tc>
          <w:tcPr>
            <w:tcW w:w="1845" w:type="dxa"/>
            <w:gridSpan w:val="2"/>
            <w:shd w:val="pct5" w:color="auto" w:fill="FFFFFF"/>
          </w:tcPr>
          <w:p w14:paraId="64F11B6A" w14:textId="77777777" w:rsidR="00250CE6" w:rsidRPr="006A5F84" w:rsidRDefault="00250CE6" w:rsidP="0047783A">
            <w:pPr>
              <w:keepNext/>
              <w:keepLines/>
              <w:widowControl w:val="0"/>
              <w:jc w:val="center"/>
              <w:rPr>
                <w:b/>
                <w:sz w:val="22"/>
                <w:szCs w:val="22"/>
              </w:rPr>
            </w:pPr>
            <w:r>
              <w:rPr>
                <w:b/>
                <w:sz w:val="22"/>
                <w:szCs w:val="22"/>
              </w:rPr>
              <w:t>Period a</w:t>
            </w:r>
            <w:r w:rsidRPr="0057771E">
              <w:rPr>
                <w:b/>
                <w:sz w:val="22"/>
                <w:szCs w:val="22"/>
              </w:rPr>
              <w:t>verage</w:t>
            </w:r>
          </w:p>
        </w:tc>
      </w:tr>
      <w:tr w:rsidR="00250CE6" w:rsidRPr="006A5F84" w14:paraId="705AF9C0" w14:textId="77777777" w:rsidTr="00D64597">
        <w:trPr>
          <w:cantSplit/>
          <w:trHeight w:val="303"/>
        </w:trPr>
        <w:tc>
          <w:tcPr>
            <w:tcW w:w="1438" w:type="dxa"/>
            <w:shd w:val="pct5" w:color="auto" w:fill="FFFFFF"/>
          </w:tcPr>
          <w:p w14:paraId="211416F8" w14:textId="77777777" w:rsidR="00250CE6" w:rsidRPr="006A5F84" w:rsidRDefault="00250CE6" w:rsidP="0047783A">
            <w:pPr>
              <w:keepNext/>
              <w:keepLines/>
              <w:widowControl w:val="0"/>
              <w:jc w:val="center"/>
              <w:rPr>
                <w:b/>
                <w:sz w:val="22"/>
                <w:szCs w:val="22"/>
              </w:rPr>
            </w:pPr>
          </w:p>
        </w:tc>
        <w:tc>
          <w:tcPr>
            <w:tcW w:w="922" w:type="dxa"/>
            <w:shd w:val="pct5" w:color="auto" w:fill="FFFFFF"/>
          </w:tcPr>
          <w:p w14:paraId="1AC1F533" w14:textId="77777777" w:rsidR="00250CE6" w:rsidRPr="006A5F84" w:rsidRDefault="00250CE6" w:rsidP="0047783A">
            <w:pPr>
              <w:keepNext/>
              <w:keepLines/>
              <w:widowControl w:val="0"/>
              <w:jc w:val="center"/>
              <w:rPr>
                <w:b/>
                <w:sz w:val="22"/>
                <w:szCs w:val="22"/>
              </w:rPr>
            </w:pPr>
            <w:r w:rsidRPr="006A5F84">
              <w:rPr>
                <w:b/>
                <w:sz w:val="22"/>
                <w:szCs w:val="22"/>
              </w:rPr>
              <w:t>Overall</w:t>
            </w:r>
          </w:p>
        </w:tc>
        <w:tc>
          <w:tcPr>
            <w:tcW w:w="922" w:type="dxa"/>
            <w:shd w:val="pct5" w:color="auto" w:fill="FFFFFF"/>
          </w:tcPr>
          <w:p w14:paraId="1DE8557C" w14:textId="77777777" w:rsidR="00250CE6" w:rsidRPr="006A5F84" w:rsidRDefault="00A0264D" w:rsidP="006E4B07">
            <w:pPr>
              <w:keepNext/>
              <w:keepLines/>
              <w:widowControl w:val="0"/>
              <w:jc w:val="center"/>
              <w:rPr>
                <w:b/>
                <w:sz w:val="22"/>
                <w:szCs w:val="22"/>
              </w:rPr>
            </w:pPr>
            <w:r>
              <w:rPr>
                <w:b/>
              </w:rPr>
              <w:t>Relevant</w:t>
            </w:r>
            <w:r w:rsidRPr="006A5F84">
              <w:rPr>
                <w:b/>
              </w:rPr>
              <w:t xml:space="preserve"> </w:t>
            </w:r>
            <w:r w:rsidR="00250CE6" w:rsidRPr="006A5F84">
              <w:rPr>
                <w:b/>
                <w:sz w:val="22"/>
                <w:szCs w:val="22"/>
              </w:rPr>
              <w:t>fields</w:t>
            </w:r>
            <w:r w:rsidR="00250CE6" w:rsidRPr="006A5F84">
              <w:rPr>
                <w:sz w:val="22"/>
                <w:szCs w:val="22"/>
                <w:vertAlign w:val="superscript"/>
              </w:rPr>
              <w:t>11</w:t>
            </w:r>
          </w:p>
        </w:tc>
        <w:tc>
          <w:tcPr>
            <w:tcW w:w="923" w:type="dxa"/>
            <w:shd w:val="pct5" w:color="auto" w:fill="FFFFFF"/>
          </w:tcPr>
          <w:p w14:paraId="7524331C" w14:textId="77777777" w:rsidR="00250CE6" w:rsidRPr="006A5F84" w:rsidRDefault="00250CE6" w:rsidP="0047783A">
            <w:pPr>
              <w:keepNext/>
              <w:keepLines/>
              <w:widowControl w:val="0"/>
              <w:jc w:val="center"/>
              <w:rPr>
                <w:b/>
                <w:sz w:val="22"/>
                <w:szCs w:val="22"/>
              </w:rPr>
            </w:pPr>
            <w:r w:rsidRPr="006A5F84">
              <w:rPr>
                <w:b/>
                <w:sz w:val="22"/>
                <w:szCs w:val="22"/>
              </w:rPr>
              <w:t>Overall</w:t>
            </w:r>
          </w:p>
        </w:tc>
        <w:tc>
          <w:tcPr>
            <w:tcW w:w="922" w:type="dxa"/>
            <w:shd w:val="pct5" w:color="auto" w:fill="FFFFFF"/>
          </w:tcPr>
          <w:p w14:paraId="08C9BACD" w14:textId="77777777" w:rsidR="00EB0DA5" w:rsidRDefault="00EB0DA5" w:rsidP="0047783A">
            <w:pPr>
              <w:keepNext/>
              <w:keepLines/>
              <w:widowControl w:val="0"/>
              <w:jc w:val="center"/>
              <w:rPr>
                <w:b/>
                <w:vertAlign w:val="superscript"/>
              </w:rPr>
            </w:pPr>
            <w:r>
              <w:rPr>
                <w:b/>
              </w:rPr>
              <w:t>Relevant</w:t>
            </w:r>
            <w:r w:rsidRPr="006A5F84">
              <w:rPr>
                <w:b/>
              </w:rPr>
              <w:t xml:space="preserve"> fields</w:t>
            </w:r>
            <w:r w:rsidRPr="0016604C">
              <w:rPr>
                <w:b/>
                <w:vertAlign w:val="superscript"/>
              </w:rPr>
              <w:t>11</w:t>
            </w:r>
          </w:p>
          <w:p w14:paraId="3E10073D" w14:textId="77777777" w:rsidR="00250CE6" w:rsidRPr="006A5F84" w:rsidRDefault="00250CE6" w:rsidP="0047783A">
            <w:pPr>
              <w:keepNext/>
              <w:keepLines/>
              <w:widowControl w:val="0"/>
              <w:jc w:val="center"/>
              <w:rPr>
                <w:b/>
                <w:sz w:val="22"/>
                <w:szCs w:val="22"/>
              </w:rPr>
            </w:pPr>
          </w:p>
        </w:tc>
        <w:tc>
          <w:tcPr>
            <w:tcW w:w="922" w:type="dxa"/>
            <w:shd w:val="pct5" w:color="auto" w:fill="FFFFFF"/>
          </w:tcPr>
          <w:p w14:paraId="07F294EB" w14:textId="77777777" w:rsidR="00250CE6" w:rsidRPr="006A5F84" w:rsidRDefault="00EB0DA5" w:rsidP="0047783A">
            <w:pPr>
              <w:keepNext/>
              <w:keepLines/>
              <w:widowControl w:val="0"/>
              <w:jc w:val="center"/>
              <w:rPr>
                <w:b/>
                <w:sz w:val="22"/>
                <w:szCs w:val="22"/>
              </w:rPr>
            </w:pPr>
            <w:r w:rsidRPr="00EB4554">
              <w:rPr>
                <w:b/>
                <w:sz w:val="22"/>
                <w:szCs w:val="22"/>
              </w:rPr>
              <w:t>Overall</w:t>
            </w:r>
          </w:p>
        </w:tc>
        <w:tc>
          <w:tcPr>
            <w:tcW w:w="923" w:type="dxa"/>
            <w:shd w:val="pct5" w:color="auto" w:fill="FFFFFF"/>
          </w:tcPr>
          <w:p w14:paraId="0047A21D" w14:textId="77777777" w:rsidR="00250CE6" w:rsidRPr="006A5F84" w:rsidRDefault="00A0264D" w:rsidP="006E4B07">
            <w:pPr>
              <w:keepNext/>
              <w:keepLines/>
              <w:widowControl w:val="0"/>
              <w:jc w:val="center"/>
              <w:rPr>
                <w:b/>
                <w:sz w:val="22"/>
                <w:szCs w:val="22"/>
              </w:rPr>
            </w:pPr>
            <w:r>
              <w:rPr>
                <w:b/>
              </w:rPr>
              <w:t>Relevant</w:t>
            </w:r>
            <w:r w:rsidRPr="006A5F84">
              <w:rPr>
                <w:b/>
              </w:rPr>
              <w:t xml:space="preserve"> </w:t>
            </w:r>
            <w:r w:rsidR="00250CE6" w:rsidRPr="006A5F84">
              <w:rPr>
                <w:b/>
                <w:sz w:val="22"/>
                <w:szCs w:val="22"/>
              </w:rPr>
              <w:t xml:space="preserve">fields </w:t>
            </w:r>
            <w:r w:rsidR="00250CE6" w:rsidRPr="006A5F84">
              <w:rPr>
                <w:sz w:val="22"/>
                <w:szCs w:val="22"/>
                <w:vertAlign w:val="superscript"/>
              </w:rPr>
              <w:t>11</w:t>
            </w:r>
          </w:p>
        </w:tc>
        <w:tc>
          <w:tcPr>
            <w:tcW w:w="922" w:type="dxa"/>
            <w:shd w:val="pct5" w:color="auto" w:fill="FFFFFF"/>
          </w:tcPr>
          <w:p w14:paraId="5722E27D" w14:textId="77777777" w:rsidR="00250CE6" w:rsidRPr="006A5F84" w:rsidRDefault="00250CE6" w:rsidP="0047783A">
            <w:pPr>
              <w:keepNext/>
              <w:keepLines/>
              <w:widowControl w:val="0"/>
              <w:jc w:val="center"/>
              <w:rPr>
                <w:b/>
                <w:sz w:val="22"/>
                <w:szCs w:val="22"/>
              </w:rPr>
            </w:pPr>
            <w:r w:rsidRPr="006A5F84">
              <w:rPr>
                <w:b/>
                <w:sz w:val="22"/>
                <w:szCs w:val="22"/>
              </w:rPr>
              <w:t>Overall</w:t>
            </w:r>
          </w:p>
        </w:tc>
        <w:tc>
          <w:tcPr>
            <w:tcW w:w="923" w:type="dxa"/>
            <w:shd w:val="pct5" w:color="auto" w:fill="FFFFFF"/>
          </w:tcPr>
          <w:p w14:paraId="7057B8D7" w14:textId="77777777" w:rsidR="00250CE6" w:rsidRPr="006A5F84" w:rsidRDefault="00A0264D" w:rsidP="006E4B07">
            <w:pPr>
              <w:keepNext/>
              <w:keepLines/>
              <w:widowControl w:val="0"/>
              <w:jc w:val="center"/>
              <w:rPr>
                <w:b/>
                <w:sz w:val="22"/>
                <w:szCs w:val="22"/>
              </w:rPr>
            </w:pPr>
            <w:r>
              <w:rPr>
                <w:b/>
              </w:rPr>
              <w:t>Relevant</w:t>
            </w:r>
            <w:r w:rsidRPr="006A5F84">
              <w:rPr>
                <w:b/>
              </w:rPr>
              <w:t xml:space="preserve"> </w:t>
            </w:r>
            <w:r w:rsidR="00250CE6" w:rsidRPr="006A5F84">
              <w:rPr>
                <w:b/>
                <w:sz w:val="22"/>
                <w:szCs w:val="22"/>
              </w:rPr>
              <w:t xml:space="preserve">fields </w:t>
            </w:r>
            <w:r w:rsidR="00250CE6" w:rsidRPr="006A5F84">
              <w:rPr>
                <w:sz w:val="22"/>
                <w:szCs w:val="22"/>
                <w:vertAlign w:val="superscript"/>
              </w:rPr>
              <w:t>11</w:t>
            </w:r>
          </w:p>
        </w:tc>
      </w:tr>
      <w:tr w:rsidR="00250CE6" w:rsidRPr="006A5F84" w14:paraId="0C6DC6D4" w14:textId="77777777" w:rsidTr="00D64597">
        <w:trPr>
          <w:cantSplit/>
          <w:trHeight w:val="521"/>
        </w:trPr>
        <w:tc>
          <w:tcPr>
            <w:tcW w:w="1438" w:type="dxa"/>
            <w:tcBorders>
              <w:bottom w:val="nil"/>
            </w:tcBorders>
          </w:tcPr>
          <w:p w14:paraId="6D2C3F72" w14:textId="0108EEAC" w:rsidR="00250CE6" w:rsidRPr="006A5F84" w:rsidRDefault="00250CE6" w:rsidP="002D26F0">
            <w:pPr>
              <w:keepLines/>
              <w:widowControl w:val="0"/>
              <w:rPr>
                <w:sz w:val="22"/>
                <w:szCs w:val="22"/>
              </w:rPr>
            </w:pPr>
            <w:r w:rsidRPr="006A5F84">
              <w:rPr>
                <w:sz w:val="22"/>
                <w:szCs w:val="22"/>
              </w:rPr>
              <w:t xml:space="preserve">Permanent </w:t>
            </w:r>
            <w:r w:rsidR="002D26F0">
              <w:rPr>
                <w:sz w:val="22"/>
                <w:szCs w:val="22"/>
              </w:rPr>
              <w:t>personnel</w:t>
            </w:r>
            <w:r w:rsidR="002D26F0" w:rsidRPr="006A5F84">
              <w:rPr>
                <w:sz w:val="22"/>
                <w:szCs w:val="22"/>
              </w:rPr>
              <w:t xml:space="preserve"> </w:t>
            </w:r>
            <w:r w:rsidRPr="006A5F84">
              <w:rPr>
                <w:sz w:val="22"/>
                <w:szCs w:val="22"/>
                <w:vertAlign w:val="superscript"/>
              </w:rPr>
              <w:t>12</w:t>
            </w:r>
          </w:p>
        </w:tc>
        <w:tc>
          <w:tcPr>
            <w:tcW w:w="922" w:type="dxa"/>
            <w:tcBorders>
              <w:bottom w:val="nil"/>
            </w:tcBorders>
          </w:tcPr>
          <w:p w14:paraId="558AECA0" w14:textId="77777777" w:rsidR="00250CE6" w:rsidRPr="006A5F84" w:rsidRDefault="00250CE6" w:rsidP="0047783A">
            <w:pPr>
              <w:keepLines/>
              <w:widowControl w:val="0"/>
              <w:rPr>
                <w:sz w:val="22"/>
                <w:szCs w:val="22"/>
              </w:rPr>
            </w:pPr>
          </w:p>
        </w:tc>
        <w:tc>
          <w:tcPr>
            <w:tcW w:w="922" w:type="dxa"/>
            <w:tcBorders>
              <w:bottom w:val="nil"/>
            </w:tcBorders>
          </w:tcPr>
          <w:p w14:paraId="4DA4ABD6" w14:textId="77777777" w:rsidR="00250CE6" w:rsidRPr="006A5F84" w:rsidRDefault="00250CE6" w:rsidP="0047783A">
            <w:pPr>
              <w:keepLines/>
              <w:widowControl w:val="0"/>
              <w:rPr>
                <w:sz w:val="22"/>
                <w:szCs w:val="22"/>
              </w:rPr>
            </w:pPr>
          </w:p>
        </w:tc>
        <w:tc>
          <w:tcPr>
            <w:tcW w:w="923" w:type="dxa"/>
            <w:tcBorders>
              <w:bottom w:val="nil"/>
            </w:tcBorders>
          </w:tcPr>
          <w:p w14:paraId="4161184B" w14:textId="77777777" w:rsidR="00250CE6" w:rsidRPr="006A5F84" w:rsidRDefault="00250CE6" w:rsidP="0047783A">
            <w:pPr>
              <w:keepLines/>
              <w:widowControl w:val="0"/>
              <w:rPr>
                <w:sz w:val="22"/>
                <w:szCs w:val="22"/>
              </w:rPr>
            </w:pPr>
          </w:p>
        </w:tc>
        <w:tc>
          <w:tcPr>
            <w:tcW w:w="922" w:type="dxa"/>
            <w:tcBorders>
              <w:bottom w:val="nil"/>
            </w:tcBorders>
          </w:tcPr>
          <w:p w14:paraId="44EDD022" w14:textId="77777777" w:rsidR="00250CE6" w:rsidRPr="006A5F84" w:rsidRDefault="00250CE6" w:rsidP="0047783A">
            <w:pPr>
              <w:keepLines/>
              <w:widowControl w:val="0"/>
              <w:rPr>
                <w:sz w:val="22"/>
                <w:szCs w:val="22"/>
              </w:rPr>
            </w:pPr>
          </w:p>
        </w:tc>
        <w:tc>
          <w:tcPr>
            <w:tcW w:w="922" w:type="dxa"/>
            <w:tcBorders>
              <w:bottom w:val="nil"/>
            </w:tcBorders>
          </w:tcPr>
          <w:p w14:paraId="72568EDA" w14:textId="77777777" w:rsidR="00250CE6" w:rsidRPr="006A5F84" w:rsidRDefault="00250CE6" w:rsidP="0047783A">
            <w:pPr>
              <w:keepLines/>
              <w:widowControl w:val="0"/>
              <w:rPr>
                <w:sz w:val="22"/>
                <w:szCs w:val="22"/>
              </w:rPr>
            </w:pPr>
          </w:p>
        </w:tc>
        <w:tc>
          <w:tcPr>
            <w:tcW w:w="923" w:type="dxa"/>
            <w:tcBorders>
              <w:bottom w:val="nil"/>
            </w:tcBorders>
          </w:tcPr>
          <w:p w14:paraId="7DB32D9D" w14:textId="77777777" w:rsidR="00250CE6" w:rsidRPr="006A5F84" w:rsidRDefault="00250CE6" w:rsidP="0047783A">
            <w:pPr>
              <w:keepLines/>
              <w:widowControl w:val="0"/>
              <w:rPr>
                <w:sz w:val="22"/>
                <w:szCs w:val="22"/>
              </w:rPr>
            </w:pPr>
          </w:p>
        </w:tc>
        <w:tc>
          <w:tcPr>
            <w:tcW w:w="922" w:type="dxa"/>
            <w:tcBorders>
              <w:bottom w:val="nil"/>
            </w:tcBorders>
          </w:tcPr>
          <w:p w14:paraId="5DE9D9F1" w14:textId="77777777" w:rsidR="00250CE6" w:rsidRPr="006A5F84" w:rsidRDefault="00250CE6" w:rsidP="0047783A">
            <w:pPr>
              <w:keepLines/>
              <w:widowControl w:val="0"/>
              <w:jc w:val="center"/>
              <w:rPr>
                <w:sz w:val="22"/>
                <w:szCs w:val="22"/>
              </w:rPr>
            </w:pPr>
          </w:p>
        </w:tc>
        <w:tc>
          <w:tcPr>
            <w:tcW w:w="923" w:type="dxa"/>
            <w:tcBorders>
              <w:bottom w:val="nil"/>
            </w:tcBorders>
          </w:tcPr>
          <w:p w14:paraId="6F5AE0C5" w14:textId="77777777" w:rsidR="00250CE6" w:rsidRPr="006A5F84" w:rsidRDefault="00250CE6" w:rsidP="0047783A">
            <w:pPr>
              <w:keepLines/>
              <w:widowControl w:val="0"/>
              <w:jc w:val="center"/>
              <w:rPr>
                <w:sz w:val="22"/>
                <w:szCs w:val="22"/>
              </w:rPr>
            </w:pPr>
          </w:p>
        </w:tc>
      </w:tr>
      <w:tr w:rsidR="00250CE6" w:rsidRPr="006A5F84" w14:paraId="10A98921" w14:textId="77777777" w:rsidTr="00D64597">
        <w:trPr>
          <w:cantSplit/>
          <w:trHeight w:val="511"/>
        </w:trPr>
        <w:tc>
          <w:tcPr>
            <w:tcW w:w="1438" w:type="dxa"/>
          </w:tcPr>
          <w:p w14:paraId="6A715DCC" w14:textId="4EB8DDC1" w:rsidR="00250CE6" w:rsidRPr="006A5F84" w:rsidRDefault="00250CE6" w:rsidP="0047783A">
            <w:pPr>
              <w:keepLines/>
              <w:widowControl w:val="0"/>
              <w:rPr>
                <w:sz w:val="22"/>
                <w:szCs w:val="22"/>
              </w:rPr>
            </w:pPr>
            <w:r w:rsidRPr="006A5F84">
              <w:rPr>
                <w:sz w:val="22"/>
                <w:szCs w:val="22"/>
              </w:rPr>
              <w:t xml:space="preserve">Other </w:t>
            </w:r>
            <w:r w:rsidR="002D26F0">
              <w:rPr>
                <w:sz w:val="22"/>
                <w:szCs w:val="22"/>
              </w:rPr>
              <w:t>personnel</w:t>
            </w:r>
            <w:r w:rsidR="002D26F0" w:rsidRPr="006A5F84">
              <w:rPr>
                <w:sz w:val="22"/>
                <w:szCs w:val="22"/>
              </w:rPr>
              <w:t xml:space="preserve"> </w:t>
            </w:r>
            <w:r w:rsidRPr="006A5F84">
              <w:rPr>
                <w:sz w:val="22"/>
                <w:szCs w:val="22"/>
                <w:vertAlign w:val="superscript"/>
              </w:rPr>
              <w:t>13</w:t>
            </w:r>
          </w:p>
        </w:tc>
        <w:tc>
          <w:tcPr>
            <w:tcW w:w="922" w:type="dxa"/>
          </w:tcPr>
          <w:p w14:paraId="1A285073" w14:textId="77777777" w:rsidR="00250CE6" w:rsidRPr="006A5F84" w:rsidRDefault="00250CE6" w:rsidP="0047783A">
            <w:pPr>
              <w:keepLines/>
              <w:widowControl w:val="0"/>
              <w:rPr>
                <w:sz w:val="22"/>
                <w:szCs w:val="22"/>
              </w:rPr>
            </w:pPr>
          </w:p>
        </w:tc>
        <w:tc>
          <w:tcPr>
            <w:tcW w:w="922" w:type="dxa"/>
          </w:tcPr>
          <w:p w14:paraId="17A3107D" w14:textId="77777777" w:rsidR="00250CE6" w:rsidRPr="006A5F84" w:rsidRDefault="00250CE6" w:rsidP="0047783A">
            <w:pPr>
              <w:keepLines/>
              <w:widowControl w:val="0"/>
              <w:rPr>
                <w:sz w:val="22"/>
                <w:szCs w:val="22"/>
              </w:rPr>
            </w:pPr>
          </w:p>
        </w:tc>
        <w:tc>
          <w:tcPr>
            <w:tcW w:w="923" w:type="dxa"/>
          </w:tcPr>
          <w:p w14:paraId="65BC548A" w14:textId="77777777" w:rsidR="00250CE6" w:rsidRPr="006A5F84" w:rsidRDefault="00250CE6" w:rsidP="0047783A">
            <w:pPr>
              <w:keepLines/>
              <w:widowControl w:val="0"/>
              <w:rPr>
                <w:sz w:val="22"/>
                <w:szCs w:val="22"/>
              </w:rPr>
            </w:pPr>
          </w:p>
        </w:tc>
        <w:tc>
          <w:tcPr>
            <w:tcW w:w="922" w:type="dxa"/>
          </w:tcPr>
          <w:p w14:paraId="050416C4" w14:textId="77777777" w:rsidR="00250CE6" w:rsidRPr="006A5F84" w:rsidRDefault="00250CE6" w:rsidP="0047783A">
            <w:pPr>
              <w:keepLines/>
              <w:widowControl w:val="0"/>
              <w:rPr>
                <w:sz w:val="22"/>
                <w:szCs w:val="22"/>
              </w:rPr>
            </w:pPr>
          </w:p>
        </w:tc>
        <w:tc>
          <w:tcPr>
            <w:tcW w:w="922" w:type="dxa"/>
          </w:tcPr>
          <w:p w14:paraId="08EA0E82" w14:textId="77777777" w:rsidR="00250CE6" w:rsidRPr="006A5F84" w:rsidRDefault="00250CE6" w:rsidP="0047783A">
            <w:pPr>
              <w:keepLines/>
              <w:widowControl w:val="0"/>
              <w:rPr>
                <w:sz w:val="22"/>
                <w:szCs w:val="22"/>
              </w:rPr>
            </w:pPr>
          </w:p>
        </w:tc>
        <w:tc>
          <w:tcPr>
            <w:tcW w:w="923" w:type="dxa"/>
          </w:tcPr>
          <w:p w14:paraId="163B58A3" w14:textId="77777777" w:rsidR="00250CE6" w:rsidRPr="006A5F84" w:rsidRDefault="00250CE6" w:rsidP="0047783A">
            <w:pPr>
              <w:keepLines/>
              <w:widowControl w:val="0"/>
              <w:rPr>
                <w:sz w:val="22"/>
                <w:szCs w:val="22"/>
              </w:rPr>
            </w:pPr>
          </w:p>
        </w:tc>
        <w:tc>
          <w:tcPr>
            <w:tcW w:w="922" w:type="dxa"/>
          </w:tcPr>
          <w:p w14:paraId="7DC41CA9" w14:textId="77777777" w:rsidR="00250CE6" w:rsidRPr="006A5F84" w:rsidRDefault="00250CE6" w:rsidP="0047783A">
            <w:pPr>
              <w:keepLines/>
              <w:widowControl w:val="0"/>
              <w:jc w:val="center"/>
              <w:rPr>
                <w:sz w:val="22"/>
                <w:szCs w:val="22"/>
              </w:rPr>
            </w:pPr>
          </w:p>
        </w:tc>
        <w:tc>
          <w:tcPr>
            <w:tcW w:w="923" w:type="dxa"/>
          </w:tcPr>
          <w:p w14:paraId="678C691E" w14:textId="77777777" w:rsidR="00250CE6" w:rsidRPr="006A5F84" w:rsidRDefault="00250CE6" w:rsidP="0047783A">
            <w:pPr>
              <w:keepLines/>
              <w:widowControl w:val="0"/>
              <w:jc w:val="center"/>
              <w:rPr>
                <w:sz w:val="22"/>
                <w:szCs w:val="22"/>
              </w:rPr>
            </w:pPr>
          </w:p>
        </w:tc>
      </w:tr>
      <w:tr w:rsidR="005A3AB2" w:rsidRPr="006A5F84" w14:paraId="1E371D71" w14:textId="77777777" w:rsidTr="00D64597">
        <w:trPr>
          <w:cantSplit/>
          <w:trHeight w:val="511"/>
        </w:trPr>
        <w:tc>
          <w:tcPr>
            <w:tcW w:w="1438" w:type="dxa"/>
          </w:tcPr>
          <w:p w14:paraId="52FE79AC" w14:textId="77777777" w:rsidR="005A3AB2" w:rsidRPr="006A5F84" w:rsidRDefault="0052694A" w:rsidP="0047783A">
            <w:pPr>
              <w:keepLines/>
              <w:widowControl w:val="0"/>
              <w:rPr>
                <w:sz w:val="22"/>
                <w:szCs w:val="22"/>
              </w:rPr>
            </w:pPr>
            <w:r>
              <w:rPr>
                <w:sz w:val="22"/>
                <w:szCs w:val="22"/>
              </w:rPr>
              <w:t>Total</w:t>
            </w:r>
          </w:p>
        </w:tc>
        <w:tc>
          <w:tcPr>
            <w:tcW w:w="922" w:type="dxa"/>
          </w:tcPr>
          <w:p w14:paraId="078EAEA7" w14:textId="77777777" w:rsidR="005A3AB2" w:rsidRPr="006A5F84" w:rsidRDefault="005A3AB2" w:rsidP="0047783A">
            <w:pPr>
              <w:keepLines/>
              <w:widowControl w:val="0"/>
              <w:rPr>
                <w:sz w:val="22"/>
                <w:szCs w:val="22"/>
              </w:rPr>
            </w:pPr>
          </w:p>
        </w:tc>
        <w:tc>
          <w:tcPr>
            <w:tcW w:w="922" w:type="dxa"/>
          </w:tcPr>
          <w:p w14:paraId="07CEF71E" w14:textId="77777777" w:rsidR="005A3AB2" w:rsidRPr="006A5F84" w:rsidRDefault="005A3AB2" w:rsidP="0047783A">
            <w:pPr>
              <w:keepLines/>
              <w:widowControl w:val="0"/>
              <w:rPr>
                <w:sz w:val="22"/>
                <w:szCs w:val="22"/>
              </w:rPr>
            </w:pPr>
          </w:p>
        </w:tc>
        <w:tc>
          <w:tcPr>
            <w:tcW w:w="923" w:type="dxa"/>
          </w:tcPr>
          <w:p w14:paraId="29EAE116" w14:textId="77777777" w:rsidR="005A3AB2" w:rsidRPr="006A5F84" w:rsidRDefault="005A3AB2" w:rsidP="0047783A">
            <w:pPr>
              <w:keepLines/>
              <w:widowControl w:val="0"/>
              <w:rPr>
                <w:sz w:val="22"/>
                <w:szCs w:val="22"/>
              </w:rPr>
            </w:pPr>
          </w:p>
        </w:tc>
        <w:tc>
          <w:tcPr>
            <w:tcW w:w="922" w:type="dxa"/>
          </w:tcPr>
          <w:p w14:paraId="32C9E2C2" w14:textId="77777777" w:rsidR="005A3AB2" w:rsidRPr="006A5F84" w:rsidRDefault="005A3AB2" w:rsidP="0047783A">
            <w:pPr>
              <w:keepLines/>
              <w:widowControl w:val="0"/>
              <w:rPr>
                <w:sz w:val="22"/>
                <w:szCs w:val="22"/>
              </w:rPr>
            </w:pPr>
          </w:p>
        </w:tc>
        <w:tc>
          <w:tcPr>
            <w:tcW w:w="922" w:type="dxa"/>
          </w:tcPr>
          <w:p w14:paraId="060CF72F" w14:textId="77777777" w:rsidR="005A3AB2" w:rsidRPr="006A5F84" w:rsidRDefault="005A3AB2" w:rsidP="0047783A">
            <w:pPr>
              <w:keepLines/>
              <w:widowControl w:val="0"/>
              <w:rPr>
                <w:sz w:val="22"/>
                <w:szCs w:val="22"/>
              </w:rPr>
            </w:pPr>
          </w:p>
        </w:tc>
        <w:tc>
          <w:tcPr>
            <w:tcW w:w="923" w:type="dxa"/>
          </w:tcPr>
          <w:p w14:paraId="3A737D39" w14:textId="77777777" w:rsidR="005A3AB2" w:rsidRPr="006A5F84" w:rsidRDefault="005A3AB2" w:rsidP="0047783A">
            <w:pPr>
              <w:keepLines/>
              <w:widowControl w:val="0"/>
              <w:rPr>
                <w:sz w:val="22"/>
                <w:szCs w:val="22"/>
              </w:rPr>
            </w:pPr>
          </w:p>
        </w:tc>
        <w:tc>
          <w:tcPr>
            <w:tcW w:w="922" w:type="dxa"/>
          </w:tcPr>
          <w:p w14:paraId="7B97C18E" w14:textId="77777777" w:rsidR="005A3AB2" w:rsidRPr="006A5F84" w:rsidRDefault="005A3AB2" w:rsidP="0047783A">
            <w:pPr>
              <w:keepLines/>
              <w:widowControl w:val="0"/>
              <w:jc w:val="center"/>
              <w:rPr>
                <w:sz w:val="22"/>
                <w:szCs w:val="22"/>
              </w:rPr>
            </w:pPr>
          </w:p>
        </w:tc>
        <w:tc>
          <w:tcPr>
            <w:tcW w:w="923" w:type="dxa"/>
          </w:tcPr>
          <w:p w14:paraId="07E95A3A" w14:textId="77777777" w:rsidR="005A3AB2" w:rsidRPr="006A5F84" w:rsidRDefault="005A3AB2" w:rsidP="0047783A">
            <w:pPr>
              <w:keepLines/>
              <w:widowControl w:val="0"/>
              <w:jc w:val="center"/>
              <w:rPr>
                <w:sz w:val="22"/>
                <w:szCs w:val="22"/>
              </w:rPr>
            </w:pPr>
          </w:p>
        </w:tc>
      </w:tr>
      <w:tr w:rsidR="0052694A" w:rsidRPr="006A5F84" w14:paraId="1936789D" w14:textId="77777777" w:rsidTr="00D64597">
        <w:trPr>
          <w:cantSplit/>
          <w:trHeight w:val="521"/>
        </w:trPr>
        <w:tc>
          <w:tcPr>
            <w:tcW w:w="1438" w:type="dxa"/>
          </w:tcPr>
          <w:p w14:paraId="43713EA2" w14:textId="57E51B0E" w:rsidR="0052694A" w:rsidRPr="006A5F84" w:rsidRDefault="0052694A" w:rsidP="002D26F0">
            <w:pPr>
              <w:keepLines/>
              <w:widowControl w:val="0"/>
              <w:rPr>
                <w:sz w:val="22"/>
                <w:szCs w:val="22"/>
              </w:rPr>
            </w:pPr>
            <w:r w:rsidRPr="006A5F84">
              <w:t xml:space="preserve">Permanent </w:t>
            </w:r>
            <w:r w:rsidR="002D26F0">
              <w:rPr>
                <w:sz w:val="22"/>
                <w:szCs w:val="22"/>
              </w:rPr>
              <w:t>personnel</w:t>
            </w:r>
            <w:r w:rsidRPr="006A5F84">
              <w:t xml:space="preserve"> as a proportion of total </w:t>
            </w:r>
            <w:r w:rsidR="002D26F0">
              <w:rPr>
                <w:sz w:val="22"/>
                <w:szCs w:val="22"/>
              </w:rPr>
              <w:t>personnel</w:t>
            </w:r>
            <w:r w:rsidR="002D26F0" w:rsidRPr="006A5F84">
              <w:rPr>
                <w:sz w:val="22"/>
                <w:szCs w:val="22"/>
              </w:rPr>
              <w:t xml:space="preserve"> </w:t>
            </w:r>
            <w:r w:rsidRPr="006A5F84">
              <w:t>(%)</w:t>
            </w:r>
          </w:p>
        </w:tc>
        <w:tc>
          <w:tcPr>
            <w:tcW w:w="922" w:type="dxa"/>
          </w:tcPr>
          <w:p w14:paraId="6A7CAABC" w14:textId="77777777" w:rsidR="0052694A" w:rsidRPr="006A5F84" w:rsidRDefault="0052694A" w:rsidP="0047783A">
            <w:pPr>
              <w:keepLines/>
              <w:widowControl w:val="0"/>
              <w:rPr>
                <w:sz w:val="22"/>
                <w:szCs w:val="22"/>
              </w:rPr>
            </w:pPr>
            <w:r w:rsidRPr="006A5F84">
              <w:t>%</w:t>
            </w:r>
          </w:p>
        </w:tc>
        <w:tc>
          <w:tcPr>
            <w:tcW w:w="922" w:type="dxa"/>
          </w:tcPr>
          <w:p w14:paraId="4BAEDEFD" w14:textId="77777777" w:rsidR="0052694A" w:rsidRPr="006A5F84" w:rsidRDefault="0052694A" w:rsidP="0047783A">
            <w:pPr>
              <w:keepLines/>
              <w:widowControl w:val="0"/>
              <w:rPr>
                <w:sz w:val="22"/>
                <w:szCs w:val="22"/>
              </w:rPr>
            </w:pPr>
            <w:r w:rsidRPr="006A5F84">
              <w:t>%</w:t>
            </w:r>
          </w:p>
        </w:tc>
        <w:tc>
          <w:tcPr>
            <w:tcW w:w="923" w:type="dxa"/>
          </w:tcPr>
          <w:p w14:paraId="0EAD70F2" w14:textId="77777777" w:rsidR="0052694A" w:rsidRPr="006A5F84" w:rsidRDefault="0052694A" w:rsidP="0047783A">
            <w:pPr>
              <w:keepLines/>
              <w:widowControl w:val="0"/>
              <w:rPr>
                <w:sz w:val="22"/>
                <w:szCs w:val="22"/>
              </w:rPr>
            </w:pPr>
            <w:r w:rsidRPr="006A5F84">
              <w:t>%</w:t>
            </w:r>
          </w:p>
        </w:tc>
        <w:tc>
          <w:tcPr>
            <w:tcW w:w="922" w:type="dxa"/>
          </w:tcPr>
          <w:p w14:paraId="2ED2B002" w14:textId="77777777" w:rsidR="0052694A" w:rsidRPr="006A5F84" w:rsidRDefault="0052694A" w:rsidP="0047783A">
            <w:pPr>
              <w:keepLines/>
              <w:widowControl w:val="0"/>
              <w:rPr>
                <w:sz w:val="22"/>
                <w:szCs w:val="22"/>
              </w:rPr>
            </w:pPr>
            <w:r w:rsidRPr="006A5F84">
              <w:t>%</w:t>
            </w:r>
          </w:p>
        </w:tc>
        <w:tc>
          <w:tcPr>
            <w:tcW w:w="922" w:type="dxa"/>
          </w:tcPr>
          <w:p w14:paraId="63B70A20" w14:textId="77777777" w:rsidR="0052694A" w:rsidRPr="006A5F84" w:rsidRDefault="0052694A" w:rsidP="0047783A">
            <w:pPr>
              <w:keepLines/>
              <w:widowControl w:val="0"/>
              <w:rPr>
                <w:sz w:val="22"/>
                <w:szCs w:val="22"/>
              </w:rPr>
            </w:pPr>
            <w:r w:rsidRPr="006A5F84">
              <w:t>%</w:t>
            </w:r>
          </w:p>
        </w:tc>
        <w:tc>
          <w:tcPr>
            <w:tcW w:w="923" w:type="dxa"/>
          </w:tcPr>
          <w:p w14:paraId="000C5FD2" w14:textId="77777777" w:rsidR="0052694A" w:rsidRPr="006A5F84" w:rsidRDefault="0052694A" w:rsidP="0047783A">
            <w:pPr>
              <w:keepLines/>
              <w:widowControl w:val="0"/>
              <w:rPr>
                <w:sz w:val="22"/>
                <w:szCs w:val="22"/>
              </w:rPr>
            </w:pPr>
            <w:r w:rsidRPr="006A5F84">
              <w:t>%</w:t>
            </w:r>
          </w:p>
        </w:tc>
        <w:tc>
          <w:tcPr>
            <w:tcW w:w="922" w:type="dxa"/>
          </w:tcPr>
          <w:p w14:paraId="75C4A7DE" w14:textId="77777777" w:rsidR="0052694A" w:rsidRPr="006A5F84" w:rsidRDefault="0052694A" w:rsidP="0047783A">
            <w:pPr>
              <w:keepLines/>
              <w:widowControl w:val="0"/>
              <w:jc w:val="center"/>
              <w:rPr>
                <w:sz w:val="22"/>
                <w:szCs w:val="22"/>
              </w:rPr>
            </w:pPr>
            <w:r>
              <w:rPr>
                <w:sz w:val="22"/>
                <w:szCs w:val="22"/>
              </w:rPr>
              <w:t>%</w:t>
            </w:r>
          </w:p>
        </w:tc>
        <w:tc>
          <w:tcPr>
            <w:tcW w:w="923" w:type="dxa"/>
          </w:tcPr>
          <w:p w14:paraId="1468F2C7" w14:textId="77777777" w:rsidR="0052694A" w:rsidRPr="006A5F84" w:rsidRDefault="0052694A" w:rsidP="0047783A">
            <w:pPr>
              <w:keepLines/>
              <w:widowControl w:val="0"/>
              <w:jc w:val="center"/>
              <w:rPr>
                <w:sz w:val="22"/>
                <w:szCs w:val="22"/>
              </w:rPr>
            </w:pPr>
            <w:r>
              <w:rPr>
                <w:sz w:val="22"/>
                <w:szCs w:val="22"/>
              </w:rPr>
              <w:t>%</w:t>
            </w:r>
          </w:p>
        </w:tc>
      </w:tr>
    </w:tbl>
    <w:p w14:paraId="59BDDAFA" w14:textId="77777777" w:rsidR="0047783A" w:rsidRPr="006A5F84" w:rsidRDefault="0047783A" w:rsidP="0047783A">
      <w:pPr>
        <w:keepNext/>
        <w:keepLines/>
        <w:widowControl w:val="0"/>
        <w:spacing w:before="240"/>
        <w:jc w:val="both"/>
        <w:rPr>
          <w:sz w:val="22"/>
          <w:szCs w:val="22"/>
        </w:rPr>
      </w:pPr>
      <w:r w:rsidRPr="006A5F84">
        <w:rPr>
          <w:sz w:val="22"/>
          <w:szCs w:val="22"/>
        </w:rPr>
        <w:t>Yours faithfully</w:t>
      </w:r>
    </w:p>
    <w:p w14:paraId="63868EA5" w14:textId="77777777" w:rsidR="0047783A" w:rsidRPr="006A5F84" w:rsidRDefault="0047783A" w:rsidP="0047783A">
      <w:pPr>
        <w:spacing w:before="240"/>
        <w:jc w:val="both"/>
        <w:rPr>
          <w:sz w:val="22"/>
          <w:szCs w:val="22"/>
        </w:rPr>
      </w:pPr>
      <w:r w:rsidRPr="006A5F84">
        <w:rPr>
          <w:sz w:val="22"/>
          <w:szCs w:val="22"/>
        </w:rPr>
        <w:t>Name and first name: &lt;</w:t>
      </w:r>
      <w:r w:rsidRPr="002D59A9">
        <w:rPr>
          <w:sz w:val="22"/>
          <w:szCs w:val="22"/>
          <w:highlight w:val="yellow"/>
        </w:rPr>
        <w:t>…………………………………………………………………</w:t>
      </w:r>
      <w:r w:rsidRPr="006A5F84">
        <w:rPr>
          <w:sz w:val="22"/>
          <w:szCs w:val="22"/>
        </w:rPr>
        <w:t>&gt;</w:t>
      </w:r>
    </w:p>
    <w:p w14:paraId="3C1B4A60" w14:textId="77777777" w:rsidR="0047783A" w:rsidRPr="006A5F84" w:rsidRDefault="0047783A" w:rsidP="0047783A">
      <w:pPr>
        <w:widowControl w:val="0"/>
        <w:spacing w:before="240"/>
        <w:jc w:val="both"/>
        <w:rPr>
          <w:sz w:val="22"/>
          <w:szCs w:val="22"/>
        </w:rPr>
      </w:pPr>
      <w:r w:rsidRPr="006A5F84">
        <w:rPr>
          <w:sz w:val="22"/>
          <w:szCs w:val="22"/>
        </w:rPr>
        <w:t>Duly authorised to sign this tender on behalf of:</w:t>
      </w:r>
    </w:p>
    <w:p w14:paraId="7E011711" w14:textId="77777777" w:rsidR="0047783A" w:rsidRPr="006A5F84" w:rsidRDefault="0047783A" w:rsidP="0047783A">
      <w:pPr>
        <w:spacing w:before="240"/>
        <w:jc w:val="both"/>
        <w:rPr>
          <w:sz w:val="22"/>
          <w:szCs w:val="22"/>
        </w:rPr>
      </w:pPr>
      <w:r w:rsidRPr="006A5F84">
        <w:rPr>
          <w:b/>
          <w:sz w:val="22"/>
          <w:szCs w:val="22"/>
        </w:rPr>
        <w:t>&lt;</w:t>
      </w:r>
      <w:r w:rsidRPr="002D59A9">
        <w:rPr>
          <w:sz w:val="22"/>
          <w:szCs w:val="22"/>
          <w:highlight w:val="yellow"/>
        </w:rPr>
        <w:t>……………………………………………………………………………………</w:t>
      </w:r>
      <w:r w:rsidRPr="006A5F84">
        <w:rPr>
          <w:b/>
          <w:sz w:val="22"/>
          <w:szCs w:val="22"/>
        </w:rPr>
        <w:t>&gt;</w:t>
      </w:r>
    </w:p>
    <w:p w14:paraId="0ADEF159" w14:textId="77777777" w:rsidR="0047783A" w:rsidRPr="006A5F84" w:rsidRDefault="0047783A" w:rsidP="0047783A">
      <w:pPr>
        <w:spacing w:before="240"/>
        <w:jc w:val="both"/>
        <w:rPr>
          <w:sz w:val="22"/>
          <w:szCs w:val="22"/>
        </w:rPr>
      </w:pPr>
      <w:r w:rsidRPr="006A5F84">
        <w:rPr>
          <w:sz w:val="22"/>
          <w:szCs w:val="22"/>
        </w:rPr>
        <w:t>Place and date: &lt;</w:t>
      </w:r>
      <w:r w:rsidRPr="002D59A9">
        <w:rPr>
          <w:sz w:val="22"/>
          <w:szCs w:val="22"/>
          <w:highlight w:val="yellow"/>
        </w:rPr>
        <w:t>…………………………………………………………….…………</w:t>
      </w:r>
      <w:r w:rsidRPr="006A5F84">
        <w:rPr>
          <w:sz w:val="22"/>
          <w:szCs w:val="22"/>
        </w:rPr>
        <w:t>.&gt;</w:t>
      </w:r>
    </w:p>
    <w:p w14:paraId="25DD94B6" w14:textId="77777777" w:rsidR="0047783A" w:rsidRPr="006A5F84" w:rsidRDefault="0047783A" w:rsidP="0047783A">
      <w:pPr>
        <w:spacing w:before="240"/>
        <w:jc w:val="both"/>
        <w:rPr>
          <w:sz w:val="22"/>
          <w:szCs w:val="22"/>
        </w:rPr>
      </w:pPr>
      <w:r w:rsidRPr="006A5F84">
        <w:rPr>
          <w:sz w:val="22"/>
          <w:szCs w:val="22"/>
        </w:rPr>
        <w:t>Stamp of the firm/company:</w:t>
      </w:r>
    </w:p>
    <w:p w14:paraId="409ED87E" w14:textId="77777777" w:rsidR="0047783A" w:rsidRPr="006A5F84" w:rsidRDefault="0047783A" w:rsidP="0047783A">
      <w:pPr>
        <w:spacing w:before="240"/>
        <w:jc w:val="both"/>
        <w:rPr>
          <w:sz w:val="22"/>
          <w:szCs w:val="22"/>
        </w:rPr>
      </w:pPr>
      <w:r w:rsidRPr="006A5F84">
        <w:rPr>
          <w:sz w:val="22"/>
          <w:szCs w:val="22"/>
        </w:rPr>
        <w:t>This tender includes the following annexes:</w:t>
      </w:r>
    </w:p>
    <w:p w14:paraId="28E43377" w14:textId="77777777" w:rsidR="00601A79" w:rsidRDefault="008431A6" w:rsidP="00601A79">
      <w:pPr>
        <w:spacing w:before="240"/>
        <w:jc w:val="both"/>
        <w:rPr>
          <w:sz w:val="22"/>
          <w:szCs w:val="22"/>
        </w:rPr>
      </w:pPr>
      <w:r>
        <w:rPr>
          <w:sz w:val="22"/>
          <w:szCs w:val="22"/>
          <w:highlight w:val="yellow"/>
        </w:rPr>
        <w:t>&lt;</w:t>
      </w:r>
      <w:r w:rsidR="0047783A" w:rsidRPr="002D59A9">
        <w:rPr>
          <w:sz w:val="22"/>
          <w:szCs w:val="22"/>
          <w:highlight w:val="yellow"/>
        </w:rPr>
        <w:t>Numbered list of annexes with titles</w:t>
      </w:r>
      <w:r>
        <w:rPr>
          <w:sz w:val="22"/>
          <w:szCs w:val="22"/>
          <w:highlight w:val="yellow"/>
        </w:rPr>
        <w:t>&gt;</w:t>
      </w:r>
    </w:p>
    <w:p w14:paraId="55971FF7" w14:textId="4F93C9A3" w:rsidR="00347075" w:rsidRDefault="000714DC" w:rsidP="00601A79">
      <w:pPr>
        <w:spacing w:before="240"/>
        <w:jc w:val="both"/>
        <w:rPr>
          <w:sz w:val="22"/>
          <w:szCs w:val="22"/>
        </w:rPr>
      </w:pPr>
      <w:r>
        <w:rPr>
          <w:sz w:val="22"/>
          <w:szCs w:val="22"/>
        </w:rPr>
        <w:br w:type="page"/>
      </w:r>
    </w:p>
    <w:p w14:paraId="21B2285D" w14:textId="75050B23" w:rsidR="00347075" w:rsidRPr="00347075" w:rsidRDefault="00347075" w:rsidP="004F0604">
      <w:pPr>
        <w:jc w:val="center"/>
        <w:rPr>
          <w:b/>
          <w:sz w:val="22"/>
          <w:szCs w:val="22"/>
        </w:rPr>
      </w:pPr>
      <w:r w:rsidRPr="00347075">
        <w:rPr>
          <w:b/>
          <w:sz w:val="22"/>
          <w:szCs w:val="22"/>
        </w:rPr>
        <w:t>ANNEX 1</w:t>
      </w:r>
      <w:r w:rsidR="00291017">
        <w:rPr>
          <w:b/>
          <w:sz w:val="22"/>
          <w:szCs w:val="22"/>
        </w:rPr>
        <w:br/>
      </w:r>
      <w:r w:rsidRPr="00347075">
        <w:rPr>
          <w:b/>
          <w:sz w:val="22"/>
          <w:szCs w:val="22"/>
        </w:rPr>
        <w:t>DECLARATION O</w:t>
      </w:r>
      <w:r w:rsidR="00A56B96">
        <w:rPr>
          <w:b/>
          <w:sz w:val="22"/>
          <w:szCs w:val="22"/>
        </w:rPr>
        <w:t>N</w:t>
      </w:r>
      <w:r w:rsidRPr="00347075">
        <w:rPr>
          <w:b/>
          <w:sz w:val="22"/>
          <w:szCs w:val="22"/>
        </w:rPr>
        <w:t xml:space="preserve"> HONOUR ON EXCLUSION AND SELECTION CRITERIA</w:t>
      </w:r>
    </w:p>
    <w:p w14:paraId="29C89EB4" w14:textId="77777777" w:rsidR="000714DC" w:rsidRDefault="000714DC" w:rsidP="000714DC">
      <w:pPr>
        <w:pStyle w:val="Blockquote"/>
        <w:spacing w:before="240"/>
        <w:ind w:left="0" w:right="0"/>
        <w:jc w:val="both"/>
        <w:rPr>
          <w:b/>
          <w:sz w:val="22"/>
          <w:szCs w:val="22"/>
          <w:highlight w:val="yellow"/>
          <w:u w:val="single"/>
        </w:rPr>
      </w:pPr>
      <w:r w:rsidRPr="003A40CF">
        <w:rPr>
          <w:b/>
          <w:sz w:val="22"/>
          <w:szCs w:val="22"/>
          <w:highlight w:val="yellow"/>
          <w:lang w:val="en-GB"/>
        </w:rPr>
        <w:t>[</w:t>
      </w:r>
      <w:r w:rsidRPr="003A40CF">
        <w:rPr>
          <w:b/>
          <w:sz w:val="22"/>
          <w:szCs w:val="22"/>
          <w:highlight w:val="yellow"/>
          <w:u w:val="single"/>
          <w:lang w:val="en-GB"/>
        </w:rPr>
        <w:t xml:space="preserve">How to </w:t>
      </w:r>
      <w:r>
        <w:rPr>
          <w:b/>
          <w:sz w:val="22"/>
          <w:szCs w:val="22"/>
          <w:highlight w:val="yellow"/>
          <w:u w:val="single"/>
          <w:lang w:val="en-GB"/>
        </w:rPr>
        <w:t>submit the Declaration on Honour:</w:t>
      </w:r>
    </w:p>
    <w:p w14:paraId="2E544641" w14:textId="3D34342F" w:rsidR="000714DC" w:rsidRDefault="000714DC" w:rsidP="000714DC">
      <w:pPr>
        <w:rPr>
          <w:rStyle w:val="Hyperlink"/>
          <w:sz w:val="22"/>
          <w:szCs w:val="22"/>
        </w:rPr>
      </w:pPr>
      <w:r>
        <w:rPr>
          <w:sz w:val="22"/>
          <w:szCs w:val="22"/>
          <w:highlight w:val="yellow"/>
        </w:rPr>
        <w:t>Insert here f</w:t>
      </w:r>
      <w:r w:rsidRPr="00F821B4">
        <w:rPr>
          <w:sz w:val="22"/>
          <w:szCs w:val="22"/>
          <w:highlight w:val="yellow"/>
        </w:rPr>
        <w:t>orm A14</w:t>
      </w:r>
      <w:r>
        <w:rPr>
          <w:sz w:val="22"/>
          <w:szCs w:val="22"/>
          <w:highlight w:val="yellow"/>
        </w:rPr>
        <w:t>a,</w:t>
      </w:r>
      <w:r w:rsidRPr="00F821B4">
        <w:rPr>
          <w:sz w:val="22"/>
          <w:szCs w:val="22"/>
          <w:highlight w:val="yellow"/>
        </w:rPr>
        <w:t xml:space="preserve"> available at the following link: </w:t>
      </w:r>
      <w:r w:rsidR="00B9731A">
        <w:rPr>
          <w:rStyle w:val="Hyperlink"/>
          <w:sz w:val="22"/>
          <w:szCs w:val="22"/>
        </w:rPr>
        <w:t xml:space="preserve"> </w:t>
      </w:r>
      <w:hyperlink r:id="rId21" w:anchor="Annexes-AnnexesA(Ch.2):General" w:history="1">
        <w:r w:rsidR="003C6096" w:rsidRPr="009E54B9">
          <w:rPr>
            <w:rStyle w:val="Hyperlink"/>
            <w:sz w:val="22"/>
            <w:szCs w:val="22"/>
            <w:highlight w:val="yellow"/>
          </w:rPr>
          <w:t>https://wikis.ec.europa.eu/display/ExactExternalWiki/Annexes#Annexes-AnnexesA(Ch.2):General</w:t>
        </w:r>
      </w:hyperlink>
    </w:p>
    <w:p w14:paraId="57DC8CEF" w14:textId="389F63F1" w:rsidR="009473A5" w:rsidRPr="004F0604" w:rsidRDefault="009473A5" w:rsidP="000714DC">
      <w:pPr>
        <w:rPr>
          <w:rStyle w:val="Hyperlink"/>
          <w:color w:val="000000" w:themeColor="text1"/>
          <w:sz w:val="22"/>
          <w:szCs w:val="22"/>
          <w:u w:val="none"/>
        </w:rPr>
      </w:pPr>
      <w:r>
        <w:rPr>
          <w:rStyle w:val="Hyperlink"/>
          <w:b/>
          <w:sz w:val="22"/>
          <w:szCs w:val="22"/>
          <w:u w:val="none"/>
        </w:rPr>
        <w:br/>
      </w:r>
      <w:r w:rsidRPr="004F0604">
        <w:rPr>
          <w:rStyle w:val="Hyperlink"/>
          <w:color w:val="000000" w:themeColor="text1"/>
          <w:sz w:val="22"/>
          <w:szCs w:val="22"/>
          <w:highlight w:val="yellow"/>
          <w:u w:val="none"/>
        </w:rPr>
        <w:t>For the Declaration on Honour, different steps are applicable depending on the type of procedure. The applicable procedure ca</w:t>
      </w:r>
      <w:r w:rsidR="00A56B96">
        <w:rPr>
          <w:rStyle w:val="Hyperlink"/>
          <w:color w:val="000000" w:themeColor="text1"/>
          <w:sz w:val="22"/>
          <w:szCs w:val="22"/>
          <w:highlight w:val="yellow"/>
          <w:u w:val="none"/>
        </w:rPr>
        <w:t>n be verified in your letter of</w:t>
      </w:r>
      <w:r w:rsidRPr="004F0604">
        <w:rPr>
          <w:rStyle w:val="Hyperlink"/>
          <w:color w:val="000000" w:themeColor="text1"/>
          <w:sz w:val="22"/>
          <w:szCs w:val="22"/>
          <w:highlight w:val="yellow"/>
          <w:u w:val="none"/>
        </w:rPr>
        <w:t xml:space="preserve"> invitation.</w:t>
      </w:r>
      <w:r w:rsidRPr="004F0604">
        <w:rPr>
          <w:rStyle w:val="Hyperlink"/>
          <w:color w:val="000000" w:themeColor="text1"/>
          <w:sz w:val="22"/>
          <w:szCs w:val="22"/>
          <w:u w:val="none"/>
        </w:rPr>
        <w:br/>
      </w:r>
    </w:p>
    <w:p w14:paraId="17AB44ED" w14:textId="675ED4B4" w:rsidR="00F330B9" w:rsidRPr="004F0604" w:rsidRDefault="00284018" w:rsidP="000714DC">
      <w:pPr>
        <w:rPr>
          <w:rStyle w:val="Hyperlink"/>
          <w:b/>
          <w:color w:val="000000" w:themeColor="text1"/>
          <w:sz w:val="22"/>
          <w:szCs w:val="22"/>
          <w:u w:val="none"/>
        </w:rPr>
      </w:pPr>
      <w:r w:rsidRPr="004F0604">
        <w:rPr>
          <w:rStyle w:val="Hyperlink"/>
          <w:b/>
          <w:color w:val="000000" w:themeColor="text1"/>
          <w:sz w:val="22"/>
          <w:szCs w:val="22"/>
          <w:highlight w:val="yellow"/>
          <w:u w:val="none"/>
        </w:rPr>
        <w:t>Open tender procedure</w:t>
      </w:r>
    </w:p>
    <w:p w14:paraId="53240484" w14:textId="4672268B" w:rsidR="00AD10B2" w:rsidRPr="00F83725" w:rsidRDefault="009473A5" w:rsidP="004F0604">
      <w:pPr>
        <w:widowControl w:val="0"/>
        <w:jc w:val="both"/>
        <w:rPr>
          <w:sz w:val="22"/>
          <w:szCs w:val="22"/>
          <w:highlight w:val="yellow"/>
        </w:rPr>
      </w:pPr>
      <w:r>
        <w:rPr>
          <w:sz w:val="22"/>
          <w:szCs w:val="22"/>
          <w:highlight w:val="yellow"/>
        </w:rPr>
        <w:t>For supply tenders where</w:t>
      </w:r>
      <w:r w:rsidR="00AD10B2">
        <w:rPr>
          <w:sz w:val="22"/>
          <w:szCs w:val="22"/>
          <w:highlight w:val="yellow"/>
        </w:rPr>
        <w:t xml:space="preserve"> the </w:t>
      </w:r>
      <w:r w:rsidR="00AD10B2" w:rsidRPr="002846FC">
        <w:rPr>
          <w:sz w:val="22"/>
          <w:szCs w:val="22"/>
          <w:highlight w:val="yellow"/>
        </w:rPr>
        <w:t>instruct</w:t>
      </w:r>
      <w:r w:rsidR="00AD10B2">
        <w:rPr>
          <w:sz w:val="22"/>
          <w:szCs w:val="22"/>
          <w:highlight w:val="yellow"/>
        </w:rPr>
        <w:t>ions to tenderers (see section 10</w:t>
      </w:r>
      <w:r w:rsidR="00AD10B2" w:rsidRPr="002846FC">
        <w:rPr>
          <w:sz w:val="22"/>
          <w:szCs w:val="22"/>
          <w:highlight w:val="yellow"/>
        </w:rPr>
        <w:t>) state that the tender</w:t>
      </w:r>
      <w:r w:rsidR="00AD10B2" w:rsidRPr="00F821B4">
        <w:rPr>
          <w:sz w:val="22"/>
          <w:szCs w:val="22"/>
          <w:highlight w:val="yellow"/>
        </w:rPr>
        <w:t xml:space="preserve"> should be submitted by post or courier or hand delivered (</w:t>
      </w:r>
      <w:r w:rsidR="00AD10B2" w:rsidRPr="00F821B4">
        <w:rPr>
          <w:b/>
          <w:sz w:val="22"/>
          <w:szCs w:val="22"/>
          <w:highlight w:val="yellow"/>
        </w:rPr>
        <w:t>paper submission</w:t>
      </w:r>
      <w:r w:rsidR="00AD10B2" w:rsidRPr="00F821B4">
        <w:rPr>
          <w:sz w:val="22"/>
          <w:szCs w:val="22"/>
          <w:highlight w:val="yellow"/>
        </w:rPr>
        <w:t>):</w:t>
      </w:r>
      <w:r w:rsidR="00AD10B2" w:rsidRPr="00F83725">
        <w:rPr>
          <w:sz w:val="22"/>
          <w:szCs w:val="22"/>
          <w:highlight w:val="yellow"/>
        </w:rPr>
        <w:t xml:space="preserve"> </w:t>
      </w:r>
    </w:p>
    <w:p w14:paraId="27CE0C81" w14:textId="37B2E2FC" w:rsidR="00AD10B2" w:rsidRDefault="00AD10B2" w:rsidP="009473A5">
      <w:pPr>
        <w:widowControl w:val="0"/>
        <w:numPr>
          <w:ilvl w:val="0"/>
          <w:numId w:val="18"/>
        </w:numPr>
        <w:ind w:left="426"/>
        <w:jc w:val="both"/>
        <w:rPr>
          <w:sz w:val="22"/>
          <w:szCs w:val="22"/>
          <w:highlight w:val="yellow"/>
        </w:rPr>
      </w:pPr>
      <w:r w:rsidRPr="00F821B4">
        <w:rPr>
          <w:sz w:val="22"/>
          <w:szCs w:val="22"/>
          <w:highlight w:val="yellow"/>
        </w:rPr>
        <w:t xml:space="preserve">each legal entity identified under point 1, including </w:t>
      </w:r>
      <w:r w:rsidRPr="00F83725">
        <w:rPr>
          <w:sz w:val="22"/>
          <w:szCs w:val="22"/>
          <w:highlight w:val="yellow"/>
        </w:rPr>
        <w:t xml:space="preserve">every consortium member, </w:t>
      </w:r>
      <w:r w:rsidRPr="00060BA8">
        <w:rPr>
          <w:sz w:val="22"/>
          <w:szCs w:val="22"/>
          <w:highlight w:val="yellow"/>
        </w:rPr>
        <w:t>and capacity-providing entities</w:t>
      </w:r>
      <w:r w:rsidR="00D95523">
        <w:rPr>
          <w:sz w:val="22"/>
          <w:szCs w:val="22"/>
          <w:highlight w:val="yellow"/>
        </w:rPr>
        <w:t xml:space="preserve"> or subcontractor</w:t>
      </w:r>
      <w:r w:rsidRPr="00060BA8">
        <w:rPr>
          <w:sz w:val="22"/>
          <w:szCs w:val="22"/>
          <w:highlight w:val="yellow"/>
        </w:rPr>
        <w:t xml:space="preserve"> (if any)</w:t>
      </w:r>
      <w:r>
        <w:rPr>
          <w:sz w:val="22"/>
          <w:szCs w:val="22"/>
          <w:highlight w:val="yellow"/>
        </w:rPr>
        <w:t xml:space="preserve"> signs and dates the </w:t>
      </w:r>
      <w:r w:rsidR="00604B09">
        <w:rPr>
          <w:sz w:val="22"/>
          <w:szCs w:val="22"/>
          <w:highlight w:val="yellow"/>
        </w:rPr>
        <w:t>D</w:t>
      </w:r>
      <w:r>
        <w:rPr>
          <w:sz w:val="22"/>
          <w:szCs w:val="22"/>
          <w:highlight w:val="yellow"/>
        </w:rPr>
        <w:t xml:space="preserve">eclaration on </w:t>
      </w:r>
      <w:r w:rsidR="00604B09">
        <w:rPr>
          <w:sz w:val="22"/>
          <w:szCs w:val="22"/>
          <w:highlight w:val="yellow"/>
        </w:rPr>
        <w:t>H</w:t>
      </w:r>
      <w:r>
        <w:rPr>
          <w:sz w:val="22"/>
          <w:szCs w:val="22"/>
          <w:highlight w:val="yellow"/>
        </w:rPr>
        <w:t>onour</w:t>
      </w:r>
    </w:p>
    <w:p w14:paraId="26C26E75" w14:textId="68B8928B" w:rsidR="00AD10B2" w:rsidRDefault="00AD10B2" w:rsidP="009473A5">
      <w:pPr>
        <w:widowControl w:val="0"/>
        <w:numPr>
          <w:ilvl w:val="0"/>
          <w:numId w:val="18"/>
        </w:numPr>
        <w:ind w:left="426"/>
        <w:jc w:val="both"/>
        <w:rPr>
          <w:sz w:val="22"/>
          <w:szCs w:val="22"/>
          <w:highlight w:val="yellow"/>
        </w:rPr>
      </w:pPr>
      <w:r>
        <w:rPr>
          <w:sz w:val="22"/>
          <w:szCs w:val="22"/>
          <w:highlight w:val="yellow"/>
        </w:rPr>
        <w:t xml:space="preserve">when submitting the tender, copies of the </w:t>
      </w:r>
      <w:r w:rsidR="00604B09">
        <w:rPr>
          <w:sz w:val="22"/>
          <w:szCs w:val="22"/>
          <w:highlight w:val="yellow"/>
        </w:rPr>
        <w:t>D</w:t>
      </w:r>
      <w:r>
        <w:rPr>
          <w:sz w:val="22"/>
          <w:szCs w:val="22"/>
          <w:highlight w:val="yellow"/>
        </w:rPr>
        <w:t xml:space="preserve">eclaration on </w:t>
      </w:r>
      <w:r w:rsidR="00604B09">
        <w:rPr>
          <w:sz w:val="22"/>
          <w:szCs w:val="22"/>
          <w:highlight w:val="yellow"/>
        </w:rPr>
        <w:t>H</w:t>
      </w:r>
      <w:r>
        <w:rPr>
          <w:sz w:val="22"/>
          <w:szCs w:val="22"/>
          <w:highlight w:val="yellow"/>
        </w:rPr>
        <w:t>onour are provided</w:t>
      </w:r>
    </w:p>
    <w:p w14:paraId="0C143DD2" w14:textId="3C0C4A2A" w:rsidR="00AD10B2" w:rsidRDefault="00AD10B2" w:rsidP="009473A5">
      <w:pPr>
        <w:widowControl w:val="0"/>
        <w:numPr>
          <w:ilvl w:val="0"/>
          <w:numId w:val="18"/>
        </w:numPr>
        <w:ind w:left="426"/>
        <w:jc w:val="both"/>
        <w:rPr>
          <w:sz w:val="22"/>
          <w:szCs w:val="22"/>
          <w:highlight w:val="yellow"/>
        </w:rPr>
      </w:pPr>
      <w:r>
        <w:rPr>
          <w:sz w:val="22"/>
          <w:szCs w:val="22"/>
          <w:highlight w:val="yellow"/>
        </w:rPr>
        <w:t xml:space="preserve">the leader of the consortium keeps the original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including the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of </w:t>
      </w:r>
      <w:r w:rsidRPr="00F83725">
        <w:rPr>
          <w:sz w:val="22"/>
          <w:szCs w:val="22"/>
          <w:highlight w:val="yellow"/>
        </w:rPr>
        <w:t xml:space="preserve">every consortium member, </w:t>
      </w:r>
      <w:r w:rsidRPr="00060BA8">
        <w:rPr>
          <w:sz w:val="22"/>
          <w:szCs w:val="22"/>
          <w:highlight w:val="yellow"/>
        </w:rPr>
        <w:t>and capacity-providing entities</w:t>
      </w:r>
      <w:r w:rsidR="00604B09">
        <w:rPr>
          <w:sz w:val="22"/>
          <w:szCs w:val="22"/>
          <w:highlight w:val="yellow"/>
        </w:rPr>
        <w:t xml:space="preserve"> or subcontractor</w:t>
      </w:r>
      <w:r w:rsidRPr="00060BA8">
        <w:rPr>
          <w:sz w:val="22"/>
          <w:szCs w:val="22"/>
          <w:highlight w:val="yellow"/>
        </w:rPr>
        <w:t xml:space="preserve"> (if any)</w:t>
      </w:r>
    </w:p>
    <w:p w14:paraId="7F94676B" w14:textId="7612698A" w:rsidR="00AD10B2" w:rsidRDefault="00AD10B2" w:rsidP="009473A5">
      <w:pPr>
        <w:widowControl w:val="0"/>
        <w:numPr>
          <w:ilvl w:val="0"/>
          <w:numId w:val="18"/>
        </w:numPr>
        <w:ind w:left="426"/>
        <w:jc w:val="both"/>
        <w:rPr>
          <w:sz w:val="22"/>
          <w:szCs w:val="22"/>
          <w:highlight w:val="yellow"/>
        </w:rPr>
      </w:pPr>
      <w:r>
        <w:rPr>
          <w:sz w:val="22"/>
          <w:szCs w:val="22"/>
          <w:highlight w:val="yellow"/>
        </w:rPr>
        <w:t xml:space="preserve">during the evaluation, the evaluation committee might request the submission of the original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including the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of </w:t>
      </w:r>
      <w:r w:rsidRPr="00F83725">
        <w:rPr>
          <w:sz w:val="22"/>
          <w:szCs w:val="22"/>
          <w:highlight w:val="yellow"/>
        </w:rPr>
        <w:t xml:space="preserve">every consortium member, </w:t>
      </w:r>
      <w:r w:rsidRPr="00060BA8">
        <w:rPr>
          <w:sz w:val="22"/>
          <w:szCs w:val="22"/>
          <w:highlight w:val="yellow"/>
        </w:rPr>
        <w:t>and capacity-providing entities</w:t>
      </w:r>
      <w:r w:rsidR="00F318B3">
        <w:rPr>
          <w:sz w:val="22"/>
          <w:szCs w:val="22"/>
          <w:highlight w:val="yellow"/>
        </w:rPr>
        <w:t xml:space="preserve"> or subcontractor</w:t>
      </w:r>
      <w:r w:rsidRPr="00060BA8">
        <w:rPr>
          <w:sz w:val="22"/>
          <w:szCs w:val="22"/>
          <w:highlight w:val="yellow"/>
        </w:rPr>
        <w:t xml:space="preserve"> (if any)</w:t>
      </w:r>
    </w:p>
    <w:p w14:paraId="3EC0D872" w14:textId="77777777" w:rsidR="00AD10B2" w:rsidRDefault="00AD10B2" w:rsidP="00AD10B2">
      <w:pPr>
        <w:widowControl w:val="0"/>
        <w:jc w:val="both"/>
        <w:rPr>
          <w:sz w:val="22"/>
          <w:szCs w:val="22"/>
          <w:highlight w:val="yellow"/>
        </w:rPr>
      </w:pPr>
    </w:p>
    <w:p w14:paraId="7B5074AB" w14:textId="24E864FC" w:rsidR="00AD10B2" w:rsidRDefault="009473A5" w:rsidP="00AD10B2">
      <w:pPr>
        <w:widowControl w:val="0"/>
        <w:jc w:val="both"/>
        <w:rPr>
          <w:sz w:val="22"/>
          <w:szCs w:val="22"/>
          <w:highlight w:val="yellow"/>
        </w:rPr>
      </w:pPr>
      <w:r>
        <w:rPr>
          <w:sz w:val="22"/>
          <w:szCs w:val="22"/>
          <w:highlight w:val="yellow"/>
        </w:rPr>
        <w:t>For supply tenders where</w:t>
      </w:r>
      <w:r w:rsidR="00AD10B2">
        <w:rPr>
          <w:sz w:val="22"/>
          <w:szCs w:val="22"/>
          <w:highlight w:val="yellow"/>
        </w:rPr>
        <w:t xml:space="preserve"> the </w:t>
      </w:r>
      <w:r w:rsidR="00AD10B2" w:rsidRPr="002846FC">
        <w:rPr>
          <w:sz w:val="22"/>
          <w:szCs w:val="22"/>
          <w:highlight w:val="yellow"/>
        </w:rPr>
        <w:t>instruct</w:t>
      </w:r>
      <w:r w:rsidR="00AD10B2">
        <w:rPr>
          <w:sz w:val="22"/>
          <w:szCs w:val="22"/>
          <w:highlight w:val="yellow"/>
        </w:rPr>
        <w:t xml:space="preserve">ions to tenderers (see section 10) state that </w:t>
      </w:r>
      <w:r w:rsidR="00AD10B2" w:rsidRPr="00F821B4">
        <w:rPr>
          <w:sz w:val="22"/>
          <w:szCs w:val="22"/>
          <w:highlight w:val="yellow"/>
        </w:rPr>
        <w:t xml:space="preserve">the tender should be submitted via </w:t>
      </w:r>
      <w:r w:rsidR="00AD10B2" w:rsidRPr="00F821B4">
        <w:rPr>
          <w:b/>
          <w:sz w:val="22"/>
          <w:szCs w:val="22"/>
          <w:highlight w:val="yellow"/>
        </w:rPr>
        <w:t>eSubmission</w:t>
      </w:r>
      <w:r w:rsidR="00AD10B2" w:rsidRPr="00F821B4">
        <w:rPr>
          <w:sz w:val="22"/>
          <w:szCs w:val="22"/>
          <w:highlight w:val="yellow"/>
        </w:rPr>
        <w:t>:</w:t>
      </w:r>
    </w:p>
    <w:p w14:paraId="5898CD9D" w14:textId="14FEABCA" w:rsidR="00AD10B2" w:rsidRDefault="00AD10B2" w:rsidP="009473A5">
      <w:pPr>
        <w:widowControl w:val="0"/>
        <w:numPr>
          <w:ilvl w:val="0"/>
          <w:numId w:val="18"/>
        </w:numPr>
        <w:ind w:left="426"/>
        <w:jc w:val="both"/>
        <w:rPr>
          <w:sz w:val="22"/>
          <w:szCs w:val="22"/>
          <w:highlight w:val="yellow"/>
        </w:rPr>
      </w:pPr>
      <w:r w:rsidRPr="00060BA8">
        <w:rPr>
          <w:sz w:val="22"/>
          <w:szCs w:val="22"/>
          <w:highlight w:val="yellow"/>
        </w:rPr>
        <w:t xml:space="preserve">each legal entity identified under point 1, including </w:t>
      </w:r>
      <w:r w:rsidRPr="00F83725">
        <w:rPr>
          <w:sz w:val="22"/>
          <w:szCs w:val="22"/>
          <w:highlight w:val="yellow"/>
        </w:rPr>
        <w:t xml:space="preserve">every consortium member, </w:t>
      </w:r>
      <w:r w:rsidRPr="00060BA8">
        <w:rPr>
          <w:sz w:val="22"/>
          <w:szCs w:val="22"/>
          <w:highlight w:val="yellow"/>
        </w:rPr>
        <w:t xml:space="preserve">and capacity-providing entities </w:t>
      </w:r>
      <w:r w:rsidR="00D95523">
        <w:rPr>
          <w:sz w:val="22"/>
          <w:szCs w:val="22"/>
          <w:highlight w:val="yellow"/>
        </w:rPr>
        <w:t>or subcontractor</w:t>
      </w:r>
      <w:r w:rsidR="00D95523" w:rsidRPr="00060BA8">
        <w:rPr>
          <w:sz w:val="22"/>
          <w:szCs w:val="22"/>
          <w:highlight w:val="yellow"/>
        </w:rPr>
        <w:t xml:space="preserve"> </w:t>
      </w:r>
      <w:r w:rsidRPr="00060BA8">
        <w:rPr>
          <w:sz w:val="22"/>
          <w:szCs w:val="22"/>
          <w:highlight w:val="yellow"/>
        </w:rPr>
        <w:t>(if any)</w:t>
      </w:r>
      <w:r>
        <w:rPr>
          <w:sz w:val="22"/>
          <w:szCs w:val="22"/>
          <w:highlight w:val="yellow"/>
        </w:rPr>
        <w:t xml:space="preserve"> sign and date the </w:t>
      </w:r>
      <w:r w:rsidR="00604B09">
        <w:rPr>
          <w:sz w:val="22"/>
          <w:szCs w:val="22"/>
          <w:highlight w:val="yellow"/>
        </w:rPr>
        <w:t>D</w:t>
      </w:r>
      <w:r>
        <w:rPr>
          <w:sz w:val="22"/>
          <w:szCs w:val="22"/>
          <w:highlight w:val="yellow"/>
        </w:rPr>
        <w:t xml:space="preserve">eclaration on </w:t>
      </w:r>
      <w:r w:rsidR="00604B09">
        <w:rPr>
          <w:sz w:val="22"/>
          <w:szCs w:val="22"/>
          <w:highlight w:val="yellow"/>
        </w:rPr>
        <w:t>H</w:t>
      </w:r>
      <w:r>
        <w:rPr>
          <w:sz w:val="22"/>
          <w:szCs w:val="22"/>
          <w:highlight w:val="yellow"/>
        </w:rPr>
        <w:t>onour</w:t>
      </w:r>
    </w:p>
    <w:p w14:paraId="7914E5DC" w14:textId="6FBEC53D" w:rsidR="00AD10B2" w:rsidRDefault="00AD10B2" w:rsidP="009473A5">
      <w:pPr>
        <w:widowControl w:val="0"/>
        <w:numPr>
          <w:ilvl w:val="0"/>
          <w:numId w:val="18"/>
        </w:numPr>
        <w:ind w:left="426"/>
        <w:jc w:val="both"/>
        <w:rPr>
          <w:sz w:val="22"/>
          <w:szCs w:val="22"/>
          <w:highlight w:val="yellow"/>
        </w:rPr>
      </w:pPr>
      <w:r>
        <w:rPr>
          <w:sz w:val="22"/>
          <w:szCs w:val="22"/>
          <w:highlight w:val="yellow"/>
        </w:rPr>
        <w:t xml:space="preserve">the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onour are scanned and submitted via eSubmission through the section “Declaration on Honour” under “Attachments”.</w:t>
      </w:r>
    </w:p>
    <w:p w14:paraId="31C3235B" w14:textId="793D4D24" w:rsidR="00AD10B2" w:rsidRDefault="00AD10B2" w:rsidP="009473A5">
      <w:pPr>
        <w:widowControl w:val="0"/>
        <w:numPr>
          <w:ilvl w:val="0"/>
          <w:numId w:val="18"/>
        </w:numPr>
        <w:ind w:left="426"/>
        <w:jc w:val="both"/>
        <w:rPr>
          <w:sz w:val="22"/>
          <w:szCs w:val="22"/>
          <w:highlight w:val="yellow"/>
        </w:rPr>
      </w:pPr>
      <w:r>
        <w:rPr>
          <w:sz w:val="22"/>
          <w:szCs w:val="22"/>
          <w:highlight w:val="yellow"/>
        </w:rPr>
        <w:t xml:space="preserve">the leader of the consortium keeps the original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including the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of </w:t>
      </w:r>
      <w:r w:rsidRPr="00F83725">
        <w:rPr>
          <w:sz w:val="22"/>
          <w:szCs w:val="22"/>
          <w:highlight w:val="yellow"/>
        </w:rPr>
        <w:t xml:space="preserve">every consortium member, </w:t>
      </w:r>
      <w:r w:rsidRPr="00060BA8">
        <w:rPr>
          <w:sz w:val="22"/>
          <w:szCs w:val="22"/>
          <w:highlight w:val="yellow"/>
        </w:rPr>
        <w:t>and capacity-providing entities</w:t>
      </w:r>
      <w:r w:rsidR="00604B09">
        <w:rPr>
          <w:sz w:val="22"/>
          <w:szCs w:val="22"/>
          <w:highlight w:val="yellow"/>
        </w:rPr>
        <w:t xml:space="preserve"> or subcontractor</w:t>
      </w:r>
      <w:r w:rsidRPr="00060BA8">
        <w:rPr>
          <w:sz w:val="22"/>
          <w:szCs w:val="22"/>
          <w:highlight w:val="yellow"/>
        </w:rPr>
        <w:t xml:space="preserve"> (if any)</w:t>
      </w:r>
    </w:p>
    <w:p w14:paraId="0C986535" w14:textId="75CA9CB8" w:rsidR="00F330B9" w:rsidRDefault="00291017" w:rsidP="009473A5">
      <w:pPr>
        <w:widowControl w:val="0"/>
        <w:numPr>
          <w:ilvl w:val="0"/>
          <w:numId w:val="18"/>
        </w:numPr>
        <w:ind w:left="426"/>
        <w:jc w:val="both"/>
        <w:rPr>
          <w:sz w:val="22"/>
          <w:szCs w:val="22"/>
          <w:highlight w:val="yellow"/>
        </w:rPr>
      </w:pPr>
      <w:r>
        <w:rPr>
          <w:sz w:val="22"/>
          <w:szCs w:val="22"/>
          <w:highlight w:val="yellow"/>
        </w:rPr>
        <w:t xml:space="preserve">during the evaluation, the evaluation committee might request the submission of the original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including the </w:t>
      </w:r>
      <w:r w:rsidR="00604B09">
        <w:rPr>
          <w:sz w:val="22"/>
          <w:szCs w:val="22"/>
          <w:highlight w:val="yellow"/>
        </w:rPr>
        <w:t>D</w:t>
      </w:r>
      <w:r>
        <w:rPr>
          <w:sz w:val="22"/>
          <w:szCs w:val="22"/>
          <w:highlight w:val="yellow"/>
        </w:rPr>
        <w:t xml:space="preserve">eclarations on </w:t>
      </w:r>
      <w:r w:rsidR="00604B09">
        <w:rPr>
          <w:sz w:val="22"/>
          <w:szCs w:val="22"/>
          <w:highlight w:val="yellow"/>
        </w:rPr>
        <w:t>H</w:t>
      </w:r>
      <w:r>
        <w:rPr>
          <w:sz w:val="22"/>
          <w:szCs w:val="22"/>
          <w:highlight w:val="yellow"/>
        </w:rPr>
        <w:t xml:space="preserve">onour of </w:t>
      </w:r>
      <w:r w:rsidRPr="00F83725">
        <w:rPr>
          <w:sz w:val="22"/>
          <w:szCs w:val="22"/>
          <w:highlight w:val="yellow"/>
        </w:rPr>
        <w:t xml:space="preserve">every consortium member, </w:t>
      </w:r>
      <w:r w:rsidRPr="00060BA8">
        <w:rPr>
          <w:sz w:val="22"/>
          <w:szCs w:val="22"/>
          <w:highlight w:val="yellow"/>
        </w:rPr>
        <w:t xml:space="preserve">and capacity-providing entities </w:t>
      </w:r>
      <w:r w:rsidR="00F318B3">
        <w:rPr>
          <w:sz w:val="22"/>
          <w:szCs w:val="22"/>
          <w:highlight w:val="yellow"/>
        </w:rPr>
        <w:t xml:space="preserve">or subcontractor </w:t>
      </w:r>
      <w:r w:rsidRPr="00060BA8">
        <w:rPr>
          <w:sz w:val="22"/>
          <w:szCs w:val="22"/>
          <w:highlight w:val="yellow"/>
        </w:rPr>
        <w:t>(if any)</w:t>
      </w:r>
    </w:p>
    <w:p w14:paraId="1A447006" w14:textId="5E74263F" w:rsidR="00F330B9" w:rsidRPr="009473A5" w:rsidRDefault="00F330B9" w:rsidP="004F0604">
      <w:pPr>
        <w:widowControl w:val="0"/>
        <w:jc w:val="both"/>
        <w:rPr>
          <w:sz w:val="22"/>
          <w:szCs w:val="22"/>
        </w:rPr>
      </w:pPr>
    </w:p>
    <w:p w14:paraId="3011E66C" w14:textId="77777777" w:rsidR="009473A5" w:rsidRPr="002846FC" w:rsidRDefault="009473A5" w:rsidP="009473A5">
      <w:pPr>
        <w:widowControl w:val="0"/>
        <w:jc w:val="both"/>
        <w:rPr>
          <w:b/>
          <w:sz w:val="22"/>
          <w:szCs w:val="22"/>
          <w:highlight w:val="yellow"/>
        </w:rPr>
      </w:pPr>
      <w:r w:rsidRPr="009473A5">
        <w:rPr>
          <w:b/>
          <w:sz w:val="22"/>
          <w:szCs w:val="22"/>
          <w:highlight w:val="yellow"/>
        </w:rPr>
        <w:t>N</w:t>
      </w:r>
      <w:r w:rsidRPr="002846FC">
        <w:rPr>
          <w:b/>
          <w:sz w:val="22"/>
          <w:szCs w:val="22"/>
          <w:highlight w:val="yellow"/>
        </w:rPr>
        <w:t xml:space="preserve">egotiated procedure </w:t>
      </w:r>
      <w:r>
        <w:rPr>
          <w:b/>
          <w:sz w:val="22"/>
          <w:szCs w:val="22"/>
          <w:highlight w:val="yellow"/>
        </w:rPr>
        <w:t>managed directly managed by the European Union</w:t>
      </w:r>
    </w:p>
    <w:p w14:paraId="39C19D12" w14:textId="427F7430" w:rsidR="009473A5" w:rsidRDefault="009473A5" w:rsidP="009473A5">
      <w:pPr>
        <w:widowControl w:val="0"/>
        <w:numPr>
          <w:ilvl w:val="0"/>
          <w:numId w:val="18"/>
        </w:numPr>
        <w:ind w:left="426"/>
        <w:jc w:val="both"/>
        <w:rPr>
          <w:sz w:val="22"/>
          <w:szCs w:val="22"/>
          <w:highlight w:val="yellow"/>
        </w:rPr>
      </w:pPr>
      <w:r w:rsidRPr="00060BA8">
        <w:rPr>
          <w:sz w:val="22"/>
          <w:szCs w:val="22"/>
          <w:highlight w:val="yellow"/>
        </w:rPr>
        <w:t xml:space="preserve">each legal entity identified under point 1, including </w:t>
      </w:r>
      <w:r w:rsidRPr="00F83725">
        <w:rPr>
          <w:sz w:val="22"/>
          <w:szCs w:val="22"/>
          <w:highlight w:val="yellow"/>
        </w:rPr>
        <w:t xml:space="preserve">every consortium member, </w:t>
      </w:r>
      <w:r w:rsidRPr="00060BA8">
        <w:rPr>
          <w:sz w:val="22"/>
          <w:szCs w:val="22"/>
          <w:highlight w:val="yellow"/>
        </w:rPr>
        <w:t xml:space="preserve">and capacity-providing entities </w:t>
      </w:r>
      <w:r w:rsidR="00DD104A">
        <w:rPr>
          <w:sz w:val="22"/>
          <w:szCs w:val="22"/>
          <w:highlight w:val="yellow"/>
        </w:rPr>
        <w:t xml:space="preserve">or subcontractor </w:t>
      </w:r>
      <w:r w:rsidRPr="00060BA8">
        <w:rPr>
          <w:sz w:val="22"/>
          <w:szCs w:val="22"/>
          <w:highlight w:val="yellow"/>
        </w:rPr>
        <w:t>(if any)</w:t>
      </w:r>
      <w:r>
        <w:rPr>
          <w:sz w:val="22"/>
          <w:szCs w:val="22"/>
          <w:highlight w:val="yellow"/>
        </w:rPr>
        <w:t xml:space="preserve"> signs and dates the Declaration on Honour</w:t>
      </w:r>
    </w:p>
    <w:p w14:paraId="53B37B3A" w14:textId="77777777" w:rsidR="009473A5" w:rsidRDefault="009473A5" w:rsidP="009473A5">
      <w:pPr>
        <w:widowControl w:val="0"/>
        <w:numPr>
          <w:ilvl w:val="0"/>
          <w:numId w:val="18"/>
        </w:numPr>
        <w:ind w:left="426"/>
        <w:jc w:val="both"/>
        <w:rPr>
          <w:sz w:val="22"/>
          <w:szCs w:val="22"/>
          <w:highlight w:val="yellow"/>
        </w:rPr>
      </w:pPr>
      <w:r>
        <w:rPr>
          <w:sz w:val="22"/>
          <w:szCs w:val="22"/>
          <w:highlight w:val="yellow"/>
        </w:rPr>
        <w:t xml:space="preserve">the Declaration on Honour is scanned and submitted via eSubmission through the section “Declaration on Honour” under “Attachments”. </w:t>
      </w:r>
    </w:p>
    <w:p w14:paraId="278B490C" w14:textId="77777777" w:rsidR="009473A5" w:rsidRPr="00076C7E" w:rsidRDefault="009473A5" w:rsidP="009473A5">
      <w:pPr>
        <w:widowControl w:val="0"/>
        <w:numPr>
          <w:ilvl w:val="0"/>
          <w:numId w:val="18"/>
        </w:numPr>
        <w:ind w:left="426"/>
        <w:jc w:val="both"/>
        <w:rPr>
          <w:sz w:val="22"/>
          <w:szCs w:val="22"/>
          <w:highlight w:val="yellow"/>
        </w:rPr>
      </w:pPr>
      <w:r w:rsidRPr="001D5D2F">
        <w:rPr>
          <w:sz w:val="22"/>
          <w:szCs w:val="22"/>
          <w:highlight w:val="yellow"/>
        </w:rPr>
        <w:t xml:space="preserve">In case the </w:t>
      </w:r>
      <w:r>
        <w:rPr>
          <w:sz w:val="22"/>
          <w:szCs w:val="22"/>
          <w:highlight w:val="yellow"/>
        </w:rPr>
        <w:t xml:space="preserve"> Declaration on H</w:t>
      </w:r>
      <w:r w:rsidRPr="001D5D2F">
        <w:rPr>
          <w:sz w:val="22"/>
          <w:szCs w:val="22"/>
          <w:highlight w:val="yellow"/>
        </w:rPr>
        <w:t xml:space="preserve">onour </w:t>
      </w:r>
      <w:r>
        <w:rPr>
          <w:sz w:val="22"/>
          <w:szCs w:val="22"/>
          <w:highlight w:val="yellow"/>
        </w:rPr>
        <w:t xml:space="preserve">is signed with a </w:t>
      </w:r>
      <w:r w:rsidRPr="001D5D2F">
        <w:rPr>
          <w:sz w:val="22"/>
          <w:szCs w:val="22"/>
          <w:highlight w:val="yellow"/>
        </w:rPr>
        <w:t xml:space="preserve">Qualified Electronic Signature (QES), submit the </w:t>
      </w:r>
      <w:r>
        <w:rPr>
          <w:sz w:val="22"/>
          <w:szCs w:val="22"/>
          <w:highlight w:val="yellow"/>
        </w:rPr>
        <w:t xml:space="preserve">QES-signed </w:t>
      </w:r>
      <w:r w:rsidRPr="001D5D2F">
        <w:rPr>
          <w:sz w:val="22"/>
          <w:szCs w:val="22"/>
          <w:highlight w:val="yellow"/>
        </w:rPr>
        <w:t>Decla</w:t>
      </w:r>
      <w:r>
        <w:rPr>
          <w:sz w:val="22"/>
          <w:szCs w:val="22"/>
          <w:highlight w:val="yellow"/>
        </w:rPr>
        <w:t>ration on H</w:t>
      </w:r>
      <w:r w:rsidRPr="001D5D2F">
        <w:rPr>
          <w:sz w:val="22"/>
          <w:szCs w:val="22"/>
          <w:highlight w:val="yellow"/>
        </w:rPr>
        <w:t>onour</w:t>
      </w:r>
      <w:r w:rsidRPr="00076C7E">
        <w:rPr>
          <w:sz w:val="22"/>
          <w:szCs w:val="22"/>
          <w:highlight w:val="yellow"/>
        </w:rPr>
        <w:t xml:space="preserve"> </w:t>
      </w:r>
      <w:r>
        <w:rPr>
          <w:sz w:val="22"/>
          <w:szCs w:val="22"/>
          <w:highlight w:val="yellow"/>
        </w:rPr>
        <w:t>via eSubmission through the section “Declaration on Honour” under “Attachments”.</w:t>
      </w:r>
    </w:p>
    <w:p w14:paraId="28EC3AD2" w14:textId="61E75046" w:rsidR="009473A5" w:rsidRPr="009473A5" w:rsidRDefault="009473A5" w:rsidP="004F0604">
      <w:pPr>
        <w:widowControl w:val="0"/>
        <w:numPr>
          <w:ilvl w:val="0"/>
          <w:numId w:val="18"/>
        </w:numPr>
        <w:ind w:left="426"/>
        <w:jc w:val="both"/>
        <w:rPr>
          <w:sz w:val="22"/>
          <w:szCs w:val="22"/>
          <w:highlight w:val="yellow"/>
        </w:rPr>
      </w:pPr>
      <w:r>
        <w:rPr>
          <w:sz w:val="22"/>
          <w:szCs w:val="22"/>
          <w:highlight w:val="yellow"/>
        </w:rPr>
        <w:t>In case the  Declaration(s) on H</w:t>
      </w:r>
      <w:r w:rsidRPr="001D5D2F">
        <w:rPr>
          <w:sz w:val="22"/>
          <w:szCs w:val="22"/>
          <w:highlight w:val="yellow"/>
        </w:rPr>
        <w:t>onour</w:t>
      </w:r>
      <w:r w:rsidRPr="00076C7E">
        <w:rPr>
          <w:sz w:val="22"/>
          <w:szCs w:val="22"/>
          <w:highlight w:val="yellow"/>
        </w:rPr>
        <w:t xml:space="preserve"> </w:t>
      </w:r>
      <w:r>
        <w:rPr>
          <w:sz w:val="22"/>
          <w:szCs w:val="22"/>
          <w:highlight w:val="yellow"/>
        </w:rPr>
        <w:t xml:space="preserve">is signed with a blue ink signature, </w:t>
      </w:r>
      <w:r w:rsidR="00985F1E" w:rsidRPr="00985F1E">
        <w:rPr>
          <w:sz w:val="22"/>
          <w:szCs w:val="22"/>
          <w:highlight w:val="yellow"/>
        </w:rPr>
        <w:t>the original should</w:t>
      </w:r>
      <w:r w:rsidR="006A4836" w:rsidRPr="005F7E20">
        <w:rPr>
          <w:sz w:val="22"/>
          <w:szCs w:val="22"/>
          <w:highlight w:val="yellow"/>
        </w:rPr>
        <w:t xml:space="preserve"> </w:t>
      </w:r>
      <w:r w:rsidR="006A4836" w:rsidRPr="005F7E20">
        <w:rPr>
          <w:sz w:val="22"/>
          <w:szCs w:val="22"/>
          <w:highlight w:val="yellow"/>
        </w:rPr>
        <w:lastRenderedPageBreak/>
        <w:t>be kept by the te</w:t>
      </w:r>
      <w:r w:rsidR="002F673D" w:rsidRPr="00985F1E">
        <w:rPr>
          <w:sz w:val="22"/>
          <w:szCs w:val="22"/>
          <w:highlight w:val="yellow"/>
        </w:rPr>
        <w:t xml:space="preserve">nderer </w:t>
      </w:r>
      <w:r w:rsidR="00985F1E">
        <w:rPr>
          <w:sz w:val="22"/>
          <w:szCs w:val="22"/>
          <w:highlight w:val="yellow"/>
        </w:rPr>
        <w:t xml:space="preserve">on file for control </w:t>
      </w:r>
      <w:r w:rsidR="00985F1E" w:rsidRPr="00641475">
        <w:rPr>
          <w:sz w:val="22"/>
          <w:szCs w:val="22"/>
          <w:highlight w:val="yellow"/>
        </w:rPr>
        <w:t xml:space="preserve">and </w:t>
      </w:r>
      <w:r w:rsidR="00985F1E">
        <w:rPr>
          <w:sz w:val="22"/>
          <w:szCs w:val="22"/>
          <w:highlight w:val="yellow"/>
        </w:rPr>
        <w:t xml:space="preserve">have </w:t>
      </w:r>
      <w:r w:rsidR="00985F1E" w:rsidRPr="00641475">
        <w:rPr>
          <w:sz w:val="22"/>
          <w:szCs w:val="22"/>
          <w:highlight w:val="yellow"/>
        </w:rPr>
        <w:t xml:space="preserve">to be provided upon request </w:t>
      </w:r>
      <w:r w:rsidR="00985F1E">
        <w:rPr>
          <w:sz w:val="22"/>
          <w:szCs w:val="22"/>
          <w:highlight w:val="yellow"/>
        </w:rPr>
        <w:t>to</w:t>
      </w:r>
      <w:r w:rsidR="00985F1E" w:rsidRPr="00641475">
        <w:rPr>
          <w:sz w:val="22"/>
          <w:szCs w:val="22"/>
          <w:highlight w:val="yellow"/>
        </w:rPr>
        <w:t xml:space="preserve"> the contracting authority</w:t>
      </w:r>
      <w:r w:rsidR="00985F1E">
        <w:rPr>
          <w:sz w:val="22"/>
          <w:szCs w:val="22"/>
          <w:highlight w:val="yellow"/>
        </w:rPr>
        <w:t>.</w:t>
      </w:r>
      <w:r w:rsidR="00985F1E" w:rsidDel="006A4836">
        <w:rPr>
          <w:sz w:val="22"/>
          <w:szCs w:val="22"/>
          <w:highlight w:val="yellow"/>
        </w:rPr>
        <w:t xml:space="preserve"> </w:t>
      </w:r>
    </w:p>
    <w:p w14:paraId="144EF6DC" w14:textId="77777777" w:rsidR="009473A5" w:rsidRPr="004F0604" w:rsidRDefault="009473A5" w:rsidP="00F330B9">
      <w:pPr>
        <w:rPr>
          <w:rStyle w:val="Hyperlink"/>
          <w:b/>
          <w:sz w:val="22"/>
          <w:szCs w:val="22"/>
          <w:highlight w:val="black"/>
          <w:u w:val="none"/>
        </w:rPr>
      </w:pPr>
    </w:p>
    <w:p w14:paraId="2CD8DB42" w14:textId="1919BE1E" w:rsidR="00F330B9" w:rsidRPr="004F0604" w:rsidRDefault="009473A5" w:rsidP="00F330B9">
      <w:pPr>
        <w:rPr>
          <w:rStyle w:val="Hyperlink"/>
          <w:b/>
          <w:color w:val="000000" w:themeColor="text1"/>
          <w:sz w:val="22"/>
          <w:szCs w:val="22"/>
          <w:u w:val="none"/>
        </w:rPr>
      </w:pPr>
      <w:r w:rsidRPr="004F0604">
        <w:rPr>
          <w:rStyle w:val="Hyperlink"/>
          <w:b/>
          <w:color w:val="000000" w:themeColor="text1"/>
          <w:sz w:val="22"/>
          <w:szCs w:val="22"/>
          <w:highlight w:val="yellow"/>
          <w:u w:val="none"/>
        </w:rPr>
        <w:t>S</w:t>
      </w:r>
      <w:r w:rsidR="00F330B9" w:rsidRPr="004F0604">
        <w:rPr>
          <w:rStyle w:val="Hyperlink"/>
          <w:b/>
          <w:color w:val="000000" w:themeColor="text1"/>
          <w:sz w:val="22"/>
          <w:szCs w:val="22"/>
          <w:highlight w:val="yellow"/>
          <w:u w:val="none"/>
        </w:rPr>
        <w:t>implified procedure</w:t>
      </w:r>
      <w:r w:rsidR="003F0370">
        <w:rPr>
          <w:rStyle w:val="Hyperlink"/>
          <w:b/>
          <w:color w:val="000000" w:themeColor="text1"/>
          <w:sz w:val="22"/>
          <w:szCs w:val="22"/>
          <w:highlight w:val="yellow"/>
          <w:u w:val="none"/>
        </w:rPr>
        <w:t>, local open procedure</w:t>
      </w:r>
      <w:r w:rsidR="00F330B9" w:rsidRPr="004F0604">
        <w:rPr>
          <w:rStyle w:val="Hyperlink"/>
          <w:b/>
          <w:color w:val="000000" w:themeColor="text1"/>
          <w:sz w:val="22"/>
          <w:szCs w:val="22"/>
          <w:highlight w:val="yellow"/>
          <w:u w:val="none"/>
        </w:rPr>
        <w:t xml:space="preserve"> and negotiated procedure </w:t>
      </w:r>
      <w:r w:rsidRPr="004F0604">
        <w:rPr>
          <w:rStyle w:val="Hyperlink"/>
          <w:b/>
          <w:color w:val="000000" w:themeColor="text1"/>
          <w:sz w:val="22"/>
          <w:szCs w:val="22"/>
          <w:highlight w:val="yellow"/>
          <w:u w:val="none"/>
        </w:rPr>
        <w:t>indirectly managed by an EU partner country</w:t>
      </w:r>
      <w:r w:rsidR="00F330B9" w:rsidRPr="004F0604">
        <w:rPr>
          <w:rStyle w:val="Hyperlink"/>
          <w:b/>
          <w:color w:val="000000" w:themeColor="text1"/>
          <w:sz w:val="22"/>
          <w:szCs w:val="22"/>
          <w:u w:val="none"/>
        </w:rPr>
        <w:t xml:space="preserve"> </w:t>
      </w:r>
    </w:p>
    <w:p w14:paraId="62A1A985" w14:textId="77777777" w:rsidR="00F330B9" w:rsidRPr="004F0604" w:rsidRDefault="00F330B9" w:rsidP="004F0604">
      <w:pPr>
        <w:widowControl w:val="0"/>
        <w:jc w:val="both"/>
        <w:rPr>
          <w:sz w:val="22"/>
          <w:szCs w:val="22"/>
        </w:rPr>
      </w:pPr>
    </w:p>
    <w:p w14:paraId="5BCA9E13" w14:textId="30C33743" w:rsidR="00F330B9" w:rsidRDefault="00F330B9" w:rsidP="009473A5">
      <w:pPr>
        <w:widowControl w:val="0"/>
        <w:numPr>
          <w:ilvl w:val="0"/>
          <w:numId w:val="18"/>
        </w:numPr>
        <w:ind w:left="426" w:hanging="426"/>
        <w:jc w:val="both"/>
        <w:rPr>
          <w:sz w:val="22"/>
          <w:szCs w:val="22"/>
          <w:highlight w:val="yellow"/>
        </w:rPr>
      </w:pPr>
      <w:r w:rsidRPr="00F821B4">
        <w:rPr>
          <w:sz w:val="22"/>
          <w:szCs w:val="22"/>
          <w:highlight w:val="yellow"/>
        </w:rPr>
        <w:t xml:space="preserve">each legal entity identified under point 1, including </w:t>
      </w:r>
      <w:r w:rsidRPr="00F83725">
        <w:rPr>
          <w:sz w:val="22"/>
          <w:szCs w:val="22"/>
          <w:highlight w:val="yellow"/>
        </w:rPr>
        <w:t xml:space="preserve">every consortium member, </w:t>
      </w:r>
      <w:r w:rsidRPr="00060BA8">
        <w:rPr>
          <w:sz w:val="22"/>
          <w:szCs w:val="22"/>
          <w:highlight w:val="yellow"/>
        </w:rPr>
        <w:t>and capacity-providing entities</w:t>
      </w:r>
      <w:r w:rsidR="00604B09">
        <w:rPr>
          <w:sz w:val="22"/>
          <w:szCs w:val="22"/>
          <w:highlight w:val="yellow"/>
        </w:rPr>
        <w:t xml:space="preserve"> or subcontractor</w:t>
      </w:r>
      <w:r w:rsidRPr="00060BA8">
        <w:rPr>
          <w:sz w:val="22"/>
          <w:szCs w:val="22"/>
          <w:highlight w:val="yellow"/>
        </w:rPr>
        <w:t xml:space="preserve"> (if any)</w:t>
      </w:r>
      <w:r>
        <w:rPr>
          <w:sz w:val="22"/>
          <w:szCs w:val="22"/>
          <w:highlight w:val="yellow"/>
        </w:rPr>
        <w:t xml:space="preserve"> signs and dates the declaration on honour</w:t>
      </w:r>
    </w:p>
    <w:p w14:paraId="071F1BD1" w14:textId="29E0AE72" w:rsidR="00F330B9" w:rsidRDefault="00F330B9" w:rsidP="009473A5">
      <w:pPr>
        <w:widowControl w:val="0"/>
        <w:numPr>
          <w:ilvl w:val="0"/>
          <w:numId w:val="18"/>
        </w:numPr>
        <w:ind w:left="426" w:hanging="426"/>
        <w:jc w:val="both"/>
        <w:rPr>
          <w:sz w:val="22"/>
          <w:szCs w:val="22"/>
          <w:highlight w:val="yellow"/>
        </w:rPr>
      </w:pPr>
      <w:r>
        <w:rPr>
          <w:sz w:val="22"/>
          <w:szCs w:val="22"/>
          <w:highlight w:val="yellow"/>
        </w:rPr>
        <w:t xml:space="preserve">when submitting the tender, the signed and dated </w:t>
      </w:r>
      <w:r w:rsidR="00F318B3">
        <w:rPr>
          <w:sz w:val="22"/>
          <w:szCs w:val="22"/>
          <w:highlight w:val="yellow"/>
        </w:rPr>
        <w:t xml:space="preserve">original </w:t>
      </w:r>
      <w:r>
        <w:rPr>
          <w:sz w:val="22"/>
          <w:szCs w:val="22"/>
          <w:highlight w:val="yellow"/>
        </w:rPr>
        <w:t>declaration on honour shall be included</w:t>
      </w:r>
    </w:p>
    <w:p w14:paraId="4F7ADD64" w14:textId="77777777" w:rsidR="00F330B9" w:rsidRDefault="00F330B9" w:rsidP="009473A5">
      <w:pPr>
        <w:numPr>
          <w:ilvl w:val="0"/>
          <w:numId w:val="18"/>
        </w:numPr>
        <w:spacing w:beforeLines="120" w:before="288" w:afterLines="60" w:after="144"/>
        <w:ind w:left="426" w:hanging="426"/>
        <w:contextualSpacing/>
        <w:jc w:val="both"/>
        <w:rPr>
          <w:sz w:val="22"/>
          <w:szCs w:val="22"/>
          <w:highlight w:val="yellow"/>
        </w:rPr>
      </w:pPr>
      <w:r w:rsidRPr="002846FC">
        <w:rPr>
          <w:sz w:val="22"/>
          <w:szCs w:val="22"/>
          <w:highlight w:val="yellow"/>
        </w:rPr>
        <w:t>In case the Qualified Electronic Signature (QES) is used for the signing of the Declaration(s) on honour</w:t>
      </w:r>
      <w:r>
        <w:rPr>
          <w:sz w:val="22"/>
          <w:szCs w:val="22"/>
          <w:highlight w:val="yellow"/>
        </w:rPr>
        <w:t>, submit</w:t>
      </w:r>
      <w:r w:rsidRPr="002846FC">
        <w:rPr>
          <w:sz w:val="22"/>
          <w:szCs w:val="22"/>
          <w:highlight w:val="yellow"/>
        </w:rPr>
        <w:t xml:space="preserve"> </w:t>
      </w:r>
      <w:r>
        <w:rPr>
          <w:sz w:val="22"/>
          <w:szCs w:val="22"/>
          <w:highlight w:val="yellow"/>
        </w:rPr>
        <w:t xml:space="preserve">the QES-signed </w:t>
      </w:r>
      <w:r w:rsidRPr="002846FC">
        <w:rPr>
          <w:sz w:val="22"/>
          <w:szCs w:val="22"/>
          <w:highlight w:val="yellow"/>
        </w:rPr>
        <w:t>Declaration on Honour by email.</w:t>
      </w:r>
    </w:p>
    <w:p w14:paraId="162163BA" w14:textId="77DEDAC4" w:rsidR="000714DC" w:rsidRDefault="000714DC" w:rsidP="000714DC">
      <w:pPr>
        <w:pStyle w:val="Blockquote"/>
        <w:spacing w:before="240"/>
        <w:ind w:left="0" w:right="0"/>
        <w:jc w:val="both"/>
        <w:rPr>
          <w:b/>
          <w:bCs/>
          <w:sz w:val="22"/>
          <w:szCs w:val="22"/>
        </w:rPr>
      </w:pPr>
      <w:r>
        <w:rPr>
          <w:b/>
          <w:bCs/>
          <w:sz w:val="22"/>
          <w:szCs w:val="22"/>
          <w:highlight w:val="yellow"/>
        </w:rPr>
        <w:t>Delete this section highlighted in yellow after having completed all instructions.]</w:t>
      </w:r>
    </w:p>
    <w:p w14:paraId="4AC34543" w14:textId="4DB8913E" w:rsidR="00347075" w:rsidRPr="00347075" w:rsidRDefault="00347075" w:rsidP="000714DC">
      <w:pPr>
        <w:spacing w:before="240"/>
        <w:jc w:val="both"/>
        <w:rPr>
          <w:sz w:val="22"/>
          <w:szCs w:val="22"/>
        </w:rPr>
      </w:pPr>
    </w:p>
    <w:sectPr w:rsidR="00347075" w:rsidRPr="00347075" w:rsidSect="00601A79">
      <w:headerReference w:type="even" r:id="rId22"/>
      <w:headerReference w:type="default" r:id="rId23"/>
      <w:footerReference w:type="even" r:id="rId24"/>
      <w:footerReference w:type="default" r:id="rId25"/>
      <w:headerReference w:type="first" r:id="rId26"/>
      <w:footerReference w:type="first" r:id="rId27"/>
      <w:footnotePr>
        <w:pos w:val="beneathText"/>
        <w:numRestart w:val="eachPage"/>
      </w:footnotePr>
      <w:endnotePr>
        <w:numFmt w:val="decimal"/>
      </w:endnotePr>
      <w:pgSz w:w="11907" w:h="16840" w:code="9"/>
      <w:pgMar w:top="1134" w:right="1418" w:bottom="1134" w:left="1134" w:header="720" w:footer="720" w:gutter="567"/>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81BD2" w14:textId="77777777" w:rsidR="001D26D8" w:rsidRPr="006A5F84" w:rsidRDefault="001D26D8">
      <w:r w:rsidRPr="006A5F84">
        <w:separator/>
      </w:r>
    </w:p>
  </w:endnote>
  <w:endnote w:type="continuationSeparator" w:id="0">
    <w:p w14:paraId="1294B96C" w14:textId="77777777" w:rsidR="001D26D8" w:rsidRPr="006A5F84" w:rsidRDefault="001D26D8">
      <w:r w:rsidRPr="006A5F84">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Times New Roman"/>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Optim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altName w:val="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4349A" w14:textId="77777777" w:rsidR="004C51DD" w:rsidRDefault="004C51DD" w:rsidP="004778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2742BE4E" w14:textId="77777777" w:rsidR="004C51DD" w:rsidRDefault="004C51DD" w:rsidP="0047783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A01D1D" w14:textId="607D8F6A" w:rsidR="004C51DD" w:rsidRPr="006A5F84" w:rsidRDefault="00376642" w:rsidP="00601A79">
    <w:pPr>
      <w:pStyle w:val="Footer"/>
      <w:tabs>
        <w:tab w:val="clear" w:pos="4320"/>
        <w:tab w:val="clear" w:pos="8640"/>
        <w:tab w:val="right" w:pos="9072"/>
      </w:tabs>
      <w:spacing w:after="0"/>
      <w:rPr>
        <w:sz w:val="18"/>
        <w:szCs w:val="18"/>
      </w:rPr>
    </w:pPr>
    <w:r>
      <w:rPr>
        <w:b/>
        <w:sz w:val="18"/>
      </w:rPr>
      <w:t>2021</w:t>
    </w:r>
    <w:r w:rsidR="00074F86">
      <w:rPr>
        <w:b/>
        <w:sz w:val="18"/>
      </w:rPr>
      <w:t>.1</w:t>
    </w:r>
    <w:r w:rsidR="004C51DD" w:rsidRPr="006A5F84">
      <w:rPr>
        <w:sz w:val="18"/>
        <w:szCs w:val="18"/>
      </w:rPr>
      <w:tab/>
      <w:t xml:space="preserve">Page </w:t>
    </w:r>
    <w:r w:rsidR="004C51DD" w:rsidRPr="006A5F84">
      <w:rPr>
        <w:sz w:val="18"/>
        <w:szCs w:val="18"/>
      </w:rPr>
      <w:fldChar w:fldCharType="begin"/>
    </w:r>
    <w:r w:rsidR="004C51DD" w:rsidRPr="006A5F84">
      <w:rPr>
        <w:sz w:val="18"/>
        <w:szCs w:val="18"/>
      </w:rPr>
      <w:instrText xml:space="preserve"> PAGE </w:instrText>
    </w:r>
    <w:r w:rsidR="004C51DD" w:rsidRPr="006A5F84">
      <w:rPr>
        <w:sz w:val="18"/>
        <w:szCs w:val="18"/>
      </w:rPr>
      <w:fldChar w:fldCharType="separate"/>
    </w:r>
    <w:r w:rsidR="00F81245">
      <w:rPr>
        <w:noProof/>
        <w:sz w:val="18"/>
        <w:szCs w:val="18"/>
      </w:rPr>
      <w:t>1</w:t>
    </w:r>
    <w:r w:rsidR="004C51DD" w:rsidRPr="006A5F84">
      <w:rPr>
        <w:sz w:val="18"/>
        <w:szCs w:val="18"/>
      </w:rPr>
      <w:fldChar w:fldCharType="end"/>
    </w:r>
    <w:r w:rsidR="004C51DD" w:rsidRPr="006A5F84">
      <w:rPr>
        <w:sz w:val="18"/>
        <w:szCs w:val="18"/>
      </w:rPr>
      <w:t xml:space="preserve"> of </w:t>
    </w:r>
    <w:r w:rsidR="004C51DD" w:rsidRPr="006A5F84">
      <w:rPr>
        <w:sz w:val="18"/>
        <w:szCs w:val="18"/>
      </w:rPr>
      <w:fldChar w:fldCharType="begin"/>
    </w:r>
    <w:r w:rsidR="004C51DD" w:rsidRPr="006A5F84">
      <w:rPr>
        <w:sz w:val="18"/>
        <w:szCs w:val="18"/>
      </w:rPr>
      <w:instrText xml:space="preserve"> NUMPAGES </w:instrText>
    </w:r>
    <w:r w:rsidR="004C51DD" w:rsidRPr="006A5F84">
      <w:rPr>
        <w:sz w:val="18"/>
        <w:szCs w:val="18"/>
      </w:rPr>
      <w:fldChar w:fldCharType="separate"/>
    </w:r>
    <w:r w:rsidR="00F81245">
      <w:rPr>
        <w:noProof/>
        <w:sz w:val="18"/>
        <w:szCs w:val="18"/>
      </w:rPr>
      <w:t>12</w:t>
    </w:r>
    <w:r w:rsidR="004C51DD" w:rsidRPr="006A5F84">
      <w:rPr>
        <w:sz w:val="18"/>
        <w:szCs w:val="18"/>
      </w:rPr>
      <w:fldChar w:fldCharType="end"/>
    </w:r>
  </w:p>
  <w:p w14:paraId="4989E7CE" w14:textId="77777777" w:rsidR="004C51DD" w:rsidRPr="006A5F84" w:rsidRDefault="004C51DD" w:rsidP="00601A79">
    <w:pPr>
      <w:pStyle w:val="Footer"/>
      <w:spacing w:after="0"/>
      <w:rPr>
        <w:szCs w:val="18"/>
      </w:rPr>
    </w:pPr>
    <w:r w:rsidRPr="00601A79">
      <w:rPr>
        <w:sz w:val="18"/>
        <w:szCs w:val="18"/>
      </w:rPr>
      <w:fldChar w:fldCharType="begin"/>
    </w:r>
    <w:r w:rsidRPr="00601A79">
      <w:rPr>
        <w:sz w:val="18"/>
        <w:szCs w:val="18"/>
      </w:rPr>
      <w:instrText xml:space="preserve"> FILENAME </w:instrText>
    </w:r>
    <w:r w:rsidRPr="00601A79">
      <w:rPr>
        <w:sz w:val="18"/>
        <w:szCs w:val="18"/>
      </w:rPr>
      <w:fldChar w:fldCharType="separate"/>
    </w:r>
    <w:r>
      <w:rPr>
        <w:noProof/>
        <w:sz w:val="18"/>
        <w:szCs w:val="18"/>
      </w:rPr>
      <w:t>c4l_tenderform_en.doc</w:t>
    </w:r>
    <w:r w:rsidRPr="00601A79">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9D469" w14:textId="77777777" w:rsidR="004C51DD" w:rsidRPr="006A5F84" w:rsidRDefault="004C51DD" w:rsidP="0047783A">
    <w:pPr>
      <w:pStyle w:val="Footer"/>
      <w:tabs>
        <w:tab w:val="clear" w:pos="4320"/>
        <w:tab w:val="clear" w:pos="8640"/>
        <w:tab w:val="right" w:pos="8505"/>
      </w:tabs>
      <w:spacing w:after="0"/>
      <w:rPr>
        <w:sz w:val="18"/>
        <w:szCs w:val="18"/>
      </w:rPr>
    </w:pPr>
    <w:r w:rsidRPr="006A5F84">
      <w:rPr>
        <w:b/>
        <w:sz w:val="18"/>
        <w:szCs w:val="18"/>
      </w:rPr>
      <w:t>November 2010</w:t>
    </w:r>
    <w:r w:rsidRPr="006A5F84">
      <w:rPr>
        <w:sz w:val="18"/>
        <w:szCs w:val="18"/>
      </w:rPr>
      <w:tab/>
      <w:t xml:space="preserve">Page </w:t>
    </w:r>
    <w:r w:rsidRPr="006A5F84">
      <w:rPr>
        <w:sz w:val="18"/>
        <w:szCs w:val="18"/>
      </w:rPr>
      <w:fldChar w:fldCharType="begin"/>
    </w:r>
    <w:r w:rsidRPr="006A5F84">
      <w:rPr>
        <w:sz w:val="18"/>
        <w:szCs w:val="18"/>
      </w:rPr>
      <w:instrText xml:space="preserve"> PAGE </w:instrText>
    </w:r>
    <w:r w:rsidRPr="006A5F84">
      <w:rPr>
        <w:sz w:val="18"/>
        <w:szCs w:val="18"/>
      </w:rPr>
      <w:fldChar w:fldCharType="separate"/>
    </w:r>
    <w:r w:rsidRPr="006A5F84">
      <w:rPr>
        <w:sz w:val="18"/>
        <w:szCs w:val="18"/>
      </w:rPr>
      <w:t>6</w:t>
    </w:r>
    <w:r w:rsidRPr="006A5F84">
      <w:rPr>
        <w:sz w:val="18"/>
        <w:szCs w:val="18"/>
      </w:rPr>
      <w:fldChar w:fldCharType="end"/>
    </w:r>
    <w:r w:rsidRPr="006A5F84">
      <w:rPr>
        <w:sz w:val="18"/>
        <w:szCs w:val="18"/>
      </w:rPr>
      <w:t xml:space="preserve"> of </w:t>
    </w:r>
    <w:r w:rsidRPr="006A5F84">
      <w:rPr>
        <w:sz w:val="18"/>
        <w:szCs w:val="18"/>
      </w:rPr>
      <w:fldChar w:fldCharType="begin"/>
    </w:r>
    <w:r w:rsidRPr="006A5F84">
      <w:rPr>
        <w:sz w:val="18"/>
        <w:szCs w:val="18"/>
      </w:rPr>
      <w:instrText xml:space="preserve"> NUMPAGES </w:instrText>
    </w:r>
    <w:r w:rsidRPr="006A5F84">
      <w:rPr>
        <w:sz w:val="18"/>
        <w:szCs w:val="18"/>
      </w:rPr>
      <w:fldChar w:fldCharType="separate"/>
    </w:r>
    <w:r>
      <w:rPr>
        <w:noProof/>
        <w:sz w:val="18"/>
        <w:szCs w:val="18"/>
      </w:rPr>
      <w:t>10</w:t>
    </w:r>
    <w:r w:rsidRPr="006A5F84">
      <w:rPr>
        <w:sz w:val="18"/>
        <w:szCs w:val="18"/>
      </w:rPr>
      <w:fldChar w:fldCharType="end"/>
    </w:r>
  </w:p>
  <w:p w14:paraId="7426ACB6" w14:textId="77777777" w:rsidR="004C51DD" w:rsidRPr="006A5F84" w:rsidRDefault="004C51DD" w:rsidP="0047783A">
    <w:pPr>
      <w:pStyle w:val="Footer"/>
      <w:spacing w:after="0"/>
      <w:rPr>
        <w:szCs w:val="18"/>
      </w:rPr>
    </w:pPr>
    <w:r w:rsidRPr="006A5F84">
      <w:rPr>
        <w:sz w:val="18"/>
        <w:szCs w:val="18"/>
      </w:rPr>
      <w:fldChar w:fldCharType="begin"/>
    </w:r>
    <w:r w:rsidRPr="006A5F84">
      <w:rPr>
        <w:sz w:val="18"/>
        <w:szCs w:val="18"/>
      </w:rPr>
      <w:instrText xml:space="preserve"> FILENAME </w:instrText>
    </w:r>
    <w:r w:rsidRPr="006A5F84">
      <w:rPr>
        <w:sz w:val="18"/>
        <w:szCs w:val="18"/>
      </w:rPr>
      <w:fldChar w:fldCharType="separate"/>
    </w:r>
    <w:r>
      <w:rPr>
        <w:noProof/>
        <w:sz w:val="18"/>
        <w:szCs w:val="18"/>
      </w:rPr>
      <w:t>c4_l_tenderform_en.doc</w:t>
    </w:r>
    <w:r w:rsidRPr="006A5F84">
      <w:rPr>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47878" w14:textId="77777777" w:rsidR="004C51DD" w:rsidRDefault="004C51DD" w:rsidP="004778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71EE71DA" w14:textId="77777777" w:rsidR="004C51DD" w:rsidRDefault="004C51DD" w:rsidP="0047783A">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ED3A7" w14:textId="451B85EB" w:rsidR="004C51DD" w:rsidRPr="006A5F84" w:rsidRDefault="003F0370" w:rsidP="00601A79">
    <w:pPr>
      <w:pStyle w:val="Footer"/>
      <w:tabs>
        <w:tab w:val="clear" w:pos="4320"/>
        <w:tab w:val="clear" w:pos="8640"/>
        <w:tab w:val="right" w:pos="14175"/>
      </w:tabs>
      <w:spacing w:after="0"/>
      <w:rPr>
        <w:sz w:val="18"/>
        <w:szCs w:val="18"/>
      </w:rPr>
    </w:pPr>
    <w:r>
      <w:rPr>
        <w:b/>
        <w:sz w:val="18"/>
      </w:rPr>
      <w:t>2021</w:t>
    </w:r>
    <w:r w:rsidR="00B60E33">
      <w:rPr>
        <w:b/>
        <w:sz w:val="18"/>
      </w:rPr>
      <w:t>.1</w:t>
    </w:r>
    <w:r w:rsidR="004C51DD" w:rsidRPr="006A5F84">
      <w:rPr>
        <w:sz w:val="18"/>
        <w:szCs w:val="18"/>
      </w:rPr>
      <w:tab/>
      <w:t xml:space="preserve">Page </w:t>
    </w:r>
    <w:r w:rsidR="004C51DD" w:rsidRPr="006A5F84">
      <w:rPr>
        <w:sz w:val="18"/>
        <w:szCs w:val="18"/>
      </w:rPr>
      <w:fldChar w:fldCharType="begin"/>
    </w:r>
    <w:r w:rsidR="004C51DD" w:rsidRPr="006A5F84">
      <w:rPr>
        <w:sz w:val="18"/>
        <w:szCs w:val="18"/>
      </w:rPr>
      <w:instrText xml:space="preserve"> PAGE </w:instrText>
    </w:r>
    <w:r w:rsidR="004C51DD" w:rsidRPr="006A5F84">
      <w:rPr>
        <w:sz w:val="18"/>
        <w:szCs w:val="18"/>
      </w:rPr>
      <w:fldChar w:fldCharType="separate"/>
    </w:r>
    <w:r w:rsidR="00F81245">
      <w:rPr>
        <w:noProof/>
        <w:sz w:val="18"/>
        <w:szCs w:val="18"/>
      </w:rPr>
      <w:t>6</w:t>
    </w:r>
    <w:r w:rsidR="004C51DD" w:rsidRPr="006A5F84">
      <w:rPr>
        <w:sz w:val="18"/>
        <w:szCs w:val="18"/>
      </w:rPr>
      <w:fldChar w:fldCharType="end"/>
    </w:r>
    <w:r w:rsidR="004C51DD" w:rsidRPr="006A5F84">
      <w:rPr>
        <w:sz w:val="18"/>
        <w:szCs w:val="18"/>
      </w:rPr>
      <w:t xml:space="preserve"> of </w:t>
    </w:r>
    <w:r w:rsidR="004C51DD" w:rsidRPr="006A5F84">
      <w:rPr>
        <w:sz w:val="18"/>
        <w:szCs w:val="18"/>
      </w:rPr>
      <w:fldChar w:fldCharType="begin"/>
    </w:r>
    <w:r w:rsidR="004C51DD" w:rsidRPr="006A5F84">
      <w:rPr>
        <w:sz w:val="18"/>
        <w:szCs w:val="18"/>
      </w:rPr>
      <w:instrText xml:space="preserve"> NUMPAGES </w:instrText>
    </w:r>
    <w:r w:rsidR="004C51DD" w:rsidRPr="006A5F84">
      <w:rPr>
        <w:sz w:val="18"/>
        <w:szCs w:val="18"/>
      </w:rPr>
      <w:fldChar w:fldCharType="separate"/>
    </w:r>
    <w:r w:rsidR="00F81245">
      <w:rPr>
        <w:noProof/>
        <w:sz w:val="18"/>
        <w:szCs w:val="18"/>
      </w:rPr>
      <w:t>12</w:t>
    </w:r>
    <w:r w:rsidR="004C51DD" w:rsidRPr="006A5F84">
      <w:rPr>
        <w:sz w:val="18"/>
        <w:szCs w:val="18"/>
      </w:rPr>
      <w:fldChar w:fldCharType="end"/>
    </w:r>
  </w:p>
  <w:p w14:paraId="7E6A7299" w14:textId="77777777" w:rsidR="004C51DD" w:rsidRPr="006A5F84" w:rsidRDefault="004C51DD" w:rsidP="0047783A">
    <w:pPr>
      <w:pStyle w:val="Footer"/>
      <w:spacing w:after="0"/>
      <w:rPr>
        <w:szCs w:val="18"/>
      </w:rPr>
    </w:pPr>
    <w:r w:rsidRPr="00601A79">
      <w:rPr>
        <w:sz w:val="18"/>
        <w:szCs w:val="18"/>
      </w:rPr>
      <w:fldChar w:fldCharType="begin"/>
    </w:r>
    <w:r w:rsidRPr="00601A79">
      <w:rPr>
        <w:sz w:val="18"/>
        <w:szCs w:val="18"/>
      </w:rPr>
      <w:instrText xml:space="preserve"> FILENAME </w:instrText>
    </w:r>
    <w:r w:rsidRPr="00601A79">
      <w:rPr>
        <w:sz w:val="18"/>
        <w:szCs w:val="18"/>
      </w:rPr>
      <w:fldChar w:fldCharType="separate"/>
    </w:r>
    <w:r>
      <w:rPr>
        <w:noProof/>
        <w:sz w:val="18"/>
        <w:szCs w:val="18"/>
      </w:rPr>
      <w:t>c4_l_tenderform_en.doc</w:t>
    </w:r>
    <w:r w:rsidRPr="00601A79">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DEFC5" w14:textId="411910A7" w:rsidR="004C51DD" w:rsidRPr="006A5F84" w:rsidRDefault="003F0370" w:rsidP="00601A79">
    <w:pPr>
      <w:pStyle w:val="Footer"/>
      <w:tabs>
        <w:tab w:val="clear" w:pos="4320"/>
        <w:tab w:val="clear" w:pos="8640"/>
        <w:tab w:val="right" w:pos="14175"/>
      </w:tabs>
      <w:spacing w:after="0"/>
      <w:rPr>
        <w:sz w:val="18"/>
        <w:szCs w:val="18"/>
      </w:rPr>
    </w:pPr>
    <w:r>
      <w:rPr>
        <w:b/>
        <w:sz w:val="18"/>
      </w:rPr>
      <w:t>2021</w:t>
    </w:r>
    <w:r w:rsidR="002F673D">
      <w:rPr>
        <w:b/>
        <w:sz w:val="18"/>
      </w:rPr>
      <w:t>.1</w:t>
    </w:r>
    <w:r w:rsidR="004C51DD" w:rsidRPr="006A5F84">
      <w:rPr>
        <w:sz w:val="18"/>
        <w:szCs w:val="18"/>
      </w:rPr>
      <w:tab/>
      <w:t xml:space="preserve">Page </w:t>
    </w:r>
    <w:r w:rsidR="004C51DD" w:rsidRPr="006A5F84">
      <w:rPr>
        <w:sz w:val="18"/>
        <w:szCs w:val="18"/>
      </w:rPr>
      <w:fldChar w:fldCharType="begin"/>
    </w:r>
    <w:r w:rsidR="004C51DD" w:rsidRPr="006A5F84">
      <w:rPr>
        <w:sz w:val="18"/>
        <w:szCs w:val="18"/>
      </w:rPr>
      <w:instrText xml:space="preserve"> PAGE </w:instrText>
    </w:r>
    <w:r w:rsidR="004C51DD" w:rsidRPr="006A5F84">
      <w:rPr>
        <w:sz w:val="18"/>
        <w:szCs w:val="18"/>
      </w:rPr>
      <w:fldChar w:fldCharType="separate"/>
    </w:r>
    <w:r w:rsidR="00F81245">
      <w:rPr>
        <w:noProof/>
        <w:sz w:val="18"/>
        <w:szCs w:val="18"/>
      </w:rPr>
      <w:t>5</w:t>
    </w:r>
    <w:r w:rsidR="004C51DD" w:rsidRPr="006A5F84">
      <w:rPr>
        <w:sz w:val="18"/>
        <w:szCs w:val="18"/>
      </w:rPr>
      <w:fldChar w:fldCharType="end"/>
    </w:r>
    <w:r w:rsidR="004C51DD" w:rsidRPr="006A5F84">
      <w:rPr>
        <w:sz w:val="18"/>
        <w:szCs w:val="18"/>
      </w:rPr>
      <w:t xml:space="preserve"> of </w:t>
    </w:r>
    <w:r w:rsidR="004C51DD" w:rsidRPr="006A5F84">
      <w:rPr>
        <w:sz w:val="18"/>
        <w:szCs w:val="18"/>
      </w:rPr>
      <w:fldChar w:fldCharType="begin"/>
    </w:r>
    <w:r w:rsidR="004C51DD" w:rsidRPr="006A5F84">
      <w:rPr>
        <w:sz w:val="18"/>
        <w:szCs w:val="18"/>
      </w:rPr>
      <w:instrText xml:space="preserve"> NUMPAGES </w:instrText>
    </w:r>
    <w:r w:rsidR="004C51DD" w:rsidRPr="006A5F84">
      <w:rPr>
        <w:sz w:val="18"/>
        <w:szCs w:val="18"/>
      </w:rPr>
      <w:fldChar w:fldCharType="separate"/>
    </w:r>
    <w:r w:rsidR="00F81245">
      <w:rPr>
        <w:noProof/>
        <w:sz w:val="18"/>
        <w:szCs w:val="18"/>
      </w:rPr>
      <w:t>12</w:t>
    </w:r>
    <w:r w:rsidR="004C51DD" w:rsidRPr="006A5F84">
      <w:rPr>
        <w:sz w:val="18"/>
        <w:szCs w:val="18"/>
      </w:rPr>
      <w:fldChar w:fldCharType="end"/>
    </w:r>
  </w:p>
  <w:p w14:paraId="59B445A9" w14:textId="77777777" w:rsidR="004C51DD" w:rsidRPr="006A5F84" w:rsidRDefault="004C51DD" w:rsidP="0047783A">
    <w:pPr>
      <w:pStyle w:val="Footer"/>
      <w:spacing w:after="0"/>
      <w:rPr>
        <w:szCs w:val="18"/>
      </w:rPr>
    </w:pPr>
    <w:r w:rsidRPr="00601A79">
      <w:rPr>
        <w:sz w:val="18"/>
        <w:szCs w:val="18"/>
      </w:rPr>
      <w:fldChar w:fldCharType="begin"/>
    </w:r>
    <w:r w:rsidRPr="00601A79">
      <w:rPr>
        <w:sz w:val="18"/>
        <w:szCs w:val="18"/>
      </w:rPr>
      <w:instrText xml:space="preserve"> FILENAME </w:instrText>
    </w:r>
    <w:r w:rsidRPr="00601A79">
      <w:rPr>
        <w:sz w:val="18"/>
        <w:szCs w:val="18"/>
      </w:rPr>
      <w:fldChar w:fldCharType="separate"/>
    </w:r>
    <w:r>
      <w:rPr>
        <w:noProof/>
        <w:sz w:val="18"/>
        <w:szCs w:val="18"/>
      </w:rPr>
      <w:t>c4l_tenderform_en.doc</w:t>
    </w:r>
    <w:r w:rsidRPr="00601A79">
      <w:rPr>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5FC80" w14:textId="77777777" w:rsidR="004C51DD" w:rsidRDefault="004C51DD" w:rsidP="0047783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544AFEA" w14:textId="77777777" w:rsidR="004C51DD" w:rsidRDefault="004C51DD" w:rsidP="0047783A">
    <w:pPr>
      <w:pStyle w:val="Footer"/>
      <w:ind w:right="360"/>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557D2" w14:textId="2BA1A0E5" w:rsidR="004C51DD" w:rsidRPr="00601A79" w:rsidRDefault="00625CFA" w:rsidP="00601A79">
    <w:pPr>
      <w:pStyle w:val="Footer"/>
      <w:tabs>
        <w:tab w:val="clear" w:pos="4320"/>
        <w:tab w:val="clear" w:pos="8640"/>
        <w:tab w:val="right" w:pos="8647"/>
      </w:tabs>
      <w:spacing w:after="0"/>
      <w:ind w:right="6"/>
      <w:rPr>
        <w:rStyle w:val="PageNumber"/>
        <w:sz w:val="18"/>
        <w:szCs w:val="18"/>
      </w:rPr>
    </w:pPr>
    <w:r>
      <w:rPr>
        <w:b/>
        <w:sz w:val="18"/>
      </w:rPr>
      <w:t>2021</w:t>
    </w:r>
    <w:r w:rsidR="006A4836">
      <w:rPr>
        <w:b/>
        <w:sz w:val="18"/>
      </w:rPr>
      <w:t>.1</w:t>
    </w:r>
    <w:r w:rsidR="004C51DD" w:rsidRPr="00601A79">
      <w:rPr>
        <w:sz w:val="18"/>
        <w:szCs w:val="18"/>
      </w:rPr>
      <w:tab/>
    </w:r>
    <w:r w:rsidR="004C51DD" w:rsidRPr="00601A79">
      <w:rPr>
        <w:rStyle w:val="PageNumber"/>
        <w:sz w:val="18"/>
        <w:szCs w:val="18"/>
      </w:rPr>
      <w:t xml:space="preserve">Page </w:t>
    </w:r>
    <w:r w:rsidR="004C51DD" w:rsidRPr="00601A79">
      <w:rPr>
        <w:rStyle w:val="PageNumber"/>
        <w:sz w:val="18"/>
        <w:szCs w:val="18"/>
      </w:rPr>
      <w:fldChar w:fldCharType="begin"/>
    </w:r>
    <w:r w:rsidR="004C51DD" w:rsidRPr="00601A79">
      <w:rPr>
        <w:rStyle w:val="PageNumber"/>
        <w:sz w:val="18"/>
        <w:szCs w:val="18"/>
      </w:rPr>
      <w:instrText xml:space="preserve"> PAGE </w:instrText>
    </w:r>
    <w:r w:rsidR="004C51DD" w:rsidRPr="00601A79">
      <w:rPr>
        <w:rStyle w:val="PageNumber"/>
        <w:sz w:val="18"/>
        <w:szCs w:val="18"/>
      </w:rPr>
      <w:fldChar w:fldCharType="separate"/>
    </w:r>
    <w:r w:rsidR="00F81245">
      <w:rPr>
        <w:rStyle w:val="PageNumber"/>
        <w:noProof/>
        <w:sz w:val="18"/>
        <w:szCs w:val="18"/>
      </w:rPr>
      <w:t>8</w:t>
    </w:r>
    <w:r w:rsidR="004C51DD" w:rsidRPr="00601A79">
      <w:rPr>
        <w:rStyle w:val="PageNumber"/>
        <w:sz w:val="18"/>
        <w:szCs w:val="18"/>
      </w:rPr>
      <w:fldChar w:fldCharType="end"/>
    </w:r>
    <w:r w:rsidR="004C51DD" w:rsidRPr="00601A79">
      <w:rPr>
        <w:rStyle w:val="PageNumber"/>
        <w:sz w:val="18"/>
        <w:szCs w:val="18"/>
      </w:rPr>
      <w:t xml:space="preserve"> of </w:t>
    </w:r>
    <w:r w:rsidR="004C51DD" w:rsidRPr="00601A79">
      <w:rPr>
        <w:rStyle w:val="PageNumber"/>
        <w:sz w:val="18"/>
        <w:szCs w:val="18"/>
      </w:rPr>
      <w:fldChar w:fldCharType="begin"/>
    </w:r>
    <w:r w:rsidR="004C51DD" w:rsidRPr="00601A79">
      <w:rPr>
        <w:rStyle w:val="PageNumber"/>
        <w:sz w:val="18"/>
        <w:szCs w:val="18"/>
      </w:rPr>
      <w:instrText xml:space="preserve"> NUMPAGES </w:instrText>
    </w:r>
    <w:r w:rsidR="004C51DD" w:rsidRPr="00601A79">
      <w:rPr>
        <w:rStyle w:val="PageNumber"/>
        <w:sz w:val="18"/>
        <w:szCs w:val="18"/>
      </w:rPr>
      <w:fldChar w:fldCharType="separate"/>
    </w:r>
    <w:r w:rsidR="00F81245">
      <w:rPr>
        <w:rStyle w:val="PageNumber"/>
        <w:noProof/>
        <w:sz w:val="18"/>
        <w:szCs w:val="18"/>
      </w:rPr>
      <w:t>12</w:t>
    </w:r>
    <w:r w:rsidR="004C51DD" w:rsidRPr="00601A79">
      <w:rPr>
        <w:rStyle w:val="PageNumber"/>
        <w:sz w:val="18"/>
        <w:szCs w:val="18"/>
      </w:rPr>
      <w:fldChar w:fldCharType="end"/>
    </w:r>
  </w:p>
  <w:p w14:paraId="5816CDCF" w14:textId="77777777" w:rsidR="004C51DD" w:rsidRPr="00601A79" w:rsidRDefault="004C51DD" w:rsidP="00601A79">
    <w:pPr>
      <w:spacing w:after="0"/>
      <w:rPr>
        <w:sz w:val="18"/>
        <w:szCs w:val="18"/>
      </w:rPr>
    </w:pPr>
    <w:r w:rsidRPr="00601A79">
      <w:rPr>
        <w:sz w:val="18"/>
        <w:szCs w:val="18"/>
      </w:rPr>
      <w:fldChar w:fldCharType="begin"/>
    </w:r>
    <w:r w:rsidRPr="00601A79">
      <w:rPr>
        <w:sz w:val="18"/>
        <w:szCs w:val="18"/>
      </w:rPr>
      <w:instrText xml:space="preserve"> FILENAME </w:instrText>
    </w:r>
    <w:r w:rsidRPr="00601A79">
      <w:rPr>
        <w:sz w:val="18"/>
        <w:szCs w:val="18"/>
      </w:rPr>
      <w:fldChar w:fldCharType="separate"/>
    </w:r>
    <w:r w:rsidR="00FB7C83">
      <w:rPr>
        <w:noProof/>
        <w:sz w:val="18"/>
        <w:szCs w:val="18"/>
      </w:rPr>
      <w:t>c4l_tenderform_en.doc</w:t>
    </w:r>
    <w:r w:rsidRPr="00601A79">
      <w:rPr>
        <w:sz w:val="18"/>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776558" w14:textId="751E16FE" w:rsidR="004C51DD" w:rsidRPr="00601A79" w:rsidRDefault="003F0370" w:rsidP="00601A79">
    <w:pPr>
      <w:pStyle w:val="Footer"/>
      <w:tabs>
        <w:tab w:val="clear" w:pos="8640"/>
        <w:tab w:val="right" w:pos="8505"/>
      </w:tabs>
      <w:spacing w:after="0"/>
      <w:rPr>
        <w:rStyle w:val="PageNumber"/>
        <w:sz w:val="18"/>
        <w:szCs w:val="18"/>
      </w:rPr>
    </w:pPr>
    <w:r>
      <w:rPr>
        <w:b/>
        <w:sz w:val="18"/>
      </w:rPr>
      <w:t>2021</w:t>
    </w:r>
    <w:r w:rsidR="002F673D">
      <w:rPr>
        <w:b/>
        <w:sz w:val="18"/>
      </w:rPr>
      <w:t>.1</w:t>
    </w:r>
    <w:r w:rsidR="004C51DD" w:rsidRPr="00601A79">
      <w:rPr>
        <w:sz w:val="18"/>
        <w:szCs w:val="18"/>
      </w:rPr>
      <w:tab/>
    </w:r>
    <w:r w:rsidR="004C51DD" w:rsidRPr="00601A79">
      <w:rPr>
        <w:sz w:val="18"/>
        <w:szCs w:val="18"/>
      </w:rPr>
      <w:tab/>
      <w:t xml:space="preserve">Page </w:t>
    </w:r>
    <w:r w:rsidR="004C51DD" w:rsidRPr="00601A79">
      <w:rPr>
        <w:rStyle w:val="PageNumber"/>
        <w:sz w:val="18"/>
        <w:szCs w:val="18"/>
      </w:rPr>
      <w:fldChar w:fldCharType="begin"/>
    </w:r>
    <w:r w:rsidR="004C51DD" w:rsidRPr="00601A79">
      <w:rPr>
        <w:rStyle w:val="PageNumber"/>
        <w:sz w:val="18"/>
        <w:szCs w:val="18"/>
      </w:rPr>
      <w:instrText xml:space="preserve"> PAGE </w:instrText>
    </w:r>
    <w:r w:rsidR="004C51DD" w:rsidRPr="00601A79">
      <w:rPr>
        <w:rStyle w:val="PageNumber"/>
        <w:sz w:val="18"/>
        <w:szCs w:val="18"/>
      </w:rPr>
      <w:fldChar w:fldCharType="separate"/>
    </w:r>
    <w:r w:rsidR="00F81245">
      <w:rPr>
        <w:rStyle w:val="PageNumber"/>
        <w:noProof/>
        <w:sz w:val="18"/>
        <w:szCs w:val="18"/>
      </w:rPr>
      <w:t>7</w:t>
    </w:r>
    <w:r w:rsidR="004C51DD" w:rsidRPr="00601A79">
      <w:rPr>
        <w:rStyle w:val="PageNumber"/>
        <w:sz w:val="18"/>
        <w:szCs w:val="18"/>
      </w:rPr>
      <w:fldChar w:fldCharType="end"/>
    </w:r>
    <w:r w:rsidR="004C51DD" w:rsidRPr="00601A79">
      <w:rPr>
        <w:rStyle w:val="PageNumber"/>
        <w:sz w:val="18"/>
        <w:szCs w:val="18"/>
      </w:rPr>
      <w:t xml:space="preserve"> of </w:t>
    </w:r>
    <w:r w:rsidR="004C51DD" w:rsidRPr="00601A79">
      <w:rPr>
        <w:rStyle w:val="PageNumber"/>
        <w:sz w:val="18"/>
        <w:szCs w:val="18"/>
      </w:rPr>
      <w:fldChar w:fldCharType="begin"/>
    </w:r>
    <w:r w:rsidR="004C51DD" w:rsidRPr="00601A79">
      <w:rPr>
        <w:rStyle w:val="PageNumber"/>
        <w:sz w:val="18"/>
        <w:szCs w:val="18"/>
      </w:rPr>
      <w:instrText xml:space="preserve"> NUMPAGES </w:instrText>
    </w:r>
    <w:r w:rsidR="004C51DD" w:rsidRPr="00601A79">
      <w:rPr>
        <w:rStyle w:val="PageNumber"/>
        <w:sz w:val="18"/>
        <w:szCs w:val="18"/>
      </w:rPr>
      <w:fldChar w:fldCharType="separate"/>
    </w:r>
    <w:r w:rsidR="00F81245">
      <w:rPr>
        <w:rStyle w:val="PageNumber"/>
        <w:noProof/>
        <w:sz w:val="18"/>
        <w:szCs w:val="18"/>
      </w:rPr>
      <w:t>12</w:t>
    </w:r>
    <w:r w:rsidR="004C51DD" w:rsidRPr="00601A79">
      <w:rPr>
        <w:rStyle w:val="PageNumber"/>
        <w:sz w:val="18"/>
        <w:szCs w:val="18"/>
      </w:rPr>
      <w:fldChar w:fldCharType="end"/>
    </w:r>
  </w:p>
  <w:p w14:paraId="0577C36E" w14:textId="77777777" w:rsidR="004C51DD" w:rsidRPr="00601A79" w:rsidRDefault="004C51DD" w:rsidP="00601A79">
    <w:pPr>
      <w:pStyle w:val="Footer"/>
      <w:tabs>
        <w:tab w:val="clear" w:pos="8640"/>
        <w:tab w:val="right" w:pos="8505"/>
      </w:tabs>
      <w:spacing w:after="0"/>
      <w:rPr>
        <w:sz w:val="18"/>
        <w:szCs w:val="18"/>
      </w:rPr>
    </w:pPr>
    <w:r w:rsidRPr="00601A79">
      <w:rPr>
        <w:rStyle w:val="PageNumber"/>
        <w:sz w:val="18"/>
        <w:szCs w:val="18"/>
      </w:rPr>
      <w:fldChar w:fldCharType="begin"/>
    </w:r>
    <w:r w:rsidRPr="00601A79">
      <w:rPr>
        <w:rStyle w:val="PageNumber"/>
        <w:sz w:val="18"/>
        <w:szCs w:val="18"/>
      </w:rPr>
      <w:instrText xml:space="preserve"> FILENAME </w:instrText>
    </w:r>
    <w:r w:rsidRPr="00601A79">
      <w:rPr>
        <w:rStyle w:val="PageNumber"/>
        <w:sz w:val="18"/>
        <w:szCs w:val="18"/>
      </w:rPr>
      <w:fldChar w:fldCharType="separate"/>
    </w:r>
    <w:r>
      <w:rPr>
        <w:rStyle w:val="PageNumber"/>
        <w:noProof/>
        <w:sz w:val="18"/>
        <w:szCs w:val="18"/>
      </w:rPr>
      <w:t>c4_l_tenderform_en.doc</w:t>
    </w:r>
    <w:r w:rsidRPr="00601A79">
      <w:rPr>
        <w:rStyle w:val="PageNumbe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821A6" w14:textId="77777777" w:rsidR="001D26D8" w:rsidRPr="006A5F84" w:rsidRDefault="001D26D8">
      <w:r w:rsidRPr="006A5F84">
        <w:separator/>
      </w:r>
    </w:p>
  </w:footnote>
  <w:footnote w:type="continuationSeparator" w:id="0">
    <w:p w14:paraId="321740D6" w14:textId="77777777" w:rsidR="001D26D8" w:rsidRPr="006A5F84" w:rsidRDefault="001D26D8">
      <w:r w:rsidRPr="006A5F84">
        <w:continuationSeparator/>
      </w:r>
    </w:p>
  </w:footnote>
  <w:footnote w:id="1">
    <w:p w14:paraId="235AA0F7" w14:textId="77777777" w:rsidR="004C51DD" w:rsidRPr="006A5F84" w:rsidRDefault="004C51DD" w:rsidP="00DC608A">
      <w:r w:rsidRPr="006A5F84">
        <w:rPr>
          <w:rStyle w:val="FootnoteReference"/>
        </w:rPr>
        <w:footnoteRef/>
      </w:r>
      <w:r w:rsidR="00DC608A">
        <w:t xml:space="preserve"> </w:t>
      </w:r>
      <w:r w:rsidRPr="006A5F84">
        <w:t>Country in which the legal entity is registered</w:t>
      </w:r>
      <w:r>
        <w:t>.</w:t>
      </w:r>
    </w:p>
  </w:footnote>
  <w:footnote w:id="2">
    <w:p w14:paraId="66DDDA34" w14:textId="6D73DEF8" w:rsidR="004C51DD" w:rsidRPr="006A5F84" w:rsidRDefault="004C51DD" w:rsidP="00D0611C">
      <w:pPr>
        <w:tabs>
          <w:tab w:val="left" w:pos="0"/>
        </w:tabs>
        <w:jc w:val="both"/>
      </w:pPr>
      <w:r w:rsidRPr="006A5F84">
        <w:rPr>
          <w:rStyle w:val="FootnoteReference"/>
        </w:rPr>
        <w:footnoteRef/>
      </w:r>
      <w:r w:rsidR="00DC608A">
        <w:t xml:space="preserve"> </w:t>
      </w:r>
      <w:r w:rsidR="00E54E90">
        <w:t>A</w:t>
      </w:r>
      <w:r w:rsidRPr="006A5F84">
        <w:t>dd/delete additional lines for members as appropriate. Note that a</w:t>
      </w:r>
      <w:r w:rsidR="00D42267">
        <w:t xml:space="preserve"> capacity providing entity/</w:t>
      </w:r>
      <w:r w:rsidRPr="006A5F84">
        <w:t xml:space="preserve"> subcontractor is not considered to be a member for the purposes of this tender procedure. Subsequently, the data o</w:t>
      </w:r>
      <w:r w:rsidR="00D42267">
        <w:t>n capacity providing entities/</w:t>
      </w:r>
      <w:r w:rsidRPr="006A5F84">
        <w:t xml:space="preserve"> subcontractor must not appear in the data related to the economic, financial and professional capacity</w:t>
      </w:r>
      <w:r w:rsidR="00D42267">
        <w:t xml:space="preserve"> but on a separate document</w:t>
      </w:r>
      <w:r w:rsidRPr="006A5F84">
        <w:t xml:space="preserve">. If this tender is being submitted by an individual tenderer, the name of the tenderer should be entered as </w:t>
      </w:r>
      <w:r>
        <w:t>‘</w:t>
      </w:r>
      <w:r w:rsidRPr="006A5F84">
        <w:rPr>
          <w:b/>
        </w:rPr>
        <w:t>leader</w:t>
      </w:r>
      <w:r>
        <w:t>’</w:t>
      </w:r>
      <w:r w:rsidRPr="006A5F84">
        <w:t xml:space="preserve"> (and all other lines should be deleted)</w:t>
      </w:r>
      <w:r>
        <w:t>.</w:t>
      </w:r>
    </w:p>
  </w:footnote>
  <w:footnote w:id="3">
    <w:p w14:paraId="6808D8C0" w14:textId="77777777" w:rsidR="004C51DD" w:rsidRPr="006A5F84" w:rsidRDefault="004C51DD" w:rsidP="00DC608A">
      <w:pPr>
        <w:spacing w:after="60"/>
      </w:pPr>
      <w:r w:rsidRPr="006A5F84">
        <w:rPr>
          <w:rStyle w:val="FootnoteReference"/>
        </w:rPr>
        <w:footnoteRef/>
      </w:r>
      <w:r w:rsidR="00DC608A">
        <w:t xml:space="preserve"> </w:t>
      </w:r>
      <w:r w:rsidRPr="006A5F84">
        <w:t>Natural persons have to prove their capacity in accordance with the selection criteria and by the appropriate means.</w:t>
      </w:r>
    </w:p>
  </w:footnote>
  <w:footnote w:id="4">
    <w:p w14:paraId="3670321D" w14:textId="113DB720" w:rsidR="004C51DD" w:rsidRPr="006A5F84" w:rsidRDefault="004C51DD" w:rsidP="00DC608A">
      <w:pPr>
        <w:spacing w:after="60"/>
        <w:jc w:val="both"/>
      </w:pPr>
      <w:r w:rsidRPr="006A5F84">
        <w:rPr>
          <w:rStyle w:val="FootnoteReference"/>
        </w:rPr>
        <w:footnoteRef/>
      </w:r>
      <w:r w:rsidR="00DC608A">
        <w:t xml:space="preserve"> </w:t>
      </w:r>
      <w:r>
        <w:t>I</w:t>
      </w:r>
      <w:r w:rsidRPr="006A5F84">
        <w:t>f this</w:t>
      </w:r>
      <w:r w:rsidR="00A56B96">
        <w:t xml:space="preserve"> </w:t>
      </w:r>
      <w:r w:rsidR="00D42267">
        <w:t xml:space="preserve">tender form </w:t>
      </w:r>
      <w:r w:rsidRPr="006A5F84">
        <w:t xml:space="preserve">is submitted by a consortium, the data in the table above must be the sum of the data in the corresponding tables in the declarations provided by the consortium members </w:t>
      </w:r>
      <w:r>
        <w:t>—</w:t>
      </w:r>
      <w:r w:rsidRPr="006A5F84">
        <w:t xml:space="preserve"> see point 7 of this tender form.</w:t>
      </w:r>
      <w:r w:rsidR="00B34C65">
        <w:t xml:space="preserve"> Consolidated data are not requested for financial ratios</w:t>
      </w:r>
      <w:r>
        <w:t>.</w:t>
      </w:r>
    </w:p>
  </w:footnote>
  <w:footnote w:id="5">
    <w:p w14:paraId="093F5FC0" w14:textId="77777777" w:rsidR="00B34C65" w:rsidRPr="006A5F84" w:rsidRDefault="00B34C65" w:rsidP="00DC608A">
      <w:pPr>
        <w:spacing w:after="60"/>
      </w:pPr>
      <w:r w:rsidRPr="006A5F84">
        <w:rPr>
          <w:rStyle w:val="FootnoteReference"/>
        </w:rPr>
        <w:footnoteRef/>
      </w:r>
      <w:r w:rsidR="00DC608A">
        <w:t xml:space="preserve"> </w:t>
      </w:r>
      <w:r w:rsidRPr="006A5F84">
        <w:t xml:space="preserve">Last year=last accounting year for </w:t>
      </w:r>
      <w:r>
        <w:t xml:space="preserve">which the </w:t>
      </w:r>
      <w:r w:rsidRPr="00EB4554">
        <w:t>entity</w:t>
      </w:r>
      <w:r>
        <w:t>'s accounts have been closed</w:t>
      </w:r>
      <w:r w:rsidRPr="006A5F84">
        <w:t>.</w:t>
      </w:r>
    </w:p>
  </w:footnote>
  <w:footnote w:id="6">
    <w:p w14:paraId="5F48FABA" w14:textId="77777777" w:rsidR="00B34C65" w:rsidRPr="006A5F84" w:rsidRDefault="00B34C65" w:rsidP="00DC608A">
      <w:pPr>
        <w:spacing w:after="60"/>
      </w:pPr>
      <w:r w:rsidRPr="006A5F84">
        <w:rPr>
          <w:rStyle w:val="FootnoteReference"/>
        </w:rPr>
        <w:footnoteRef/>
      </w:r>
      <w:r w:rsidR="00DC608A">
        <w:t xml:space="preserve"> </w:t>
      </w:r>
      <w:r w:rsidRPr="006A5F84">
        <w:t xml:space="preserve">Amounts entered in the </w:t>
      </w:r>
      <w:r>
        <w:t>‘</w:t>
      </w:r>
      <w:r w:rsidRPr="006A5F84">
        <w:t>Average</w:t>
      </w:r>
      <w:r>
        <w:t>’</w:t>
      </w:r>
      <w:r w:rsidRPr="006A5F84">
        <w:t xml:space="preserve"> column must be the mathematical average of the amounts entered in the three preceding columns of the same row.</w:t>
      </w:r>
    </w:p>
  </w:footnote>
  <w:footnote w:id="7">
    <w:p w14:paraId="0DC79155" w14:textId="77777777" w:rsidR="00B34C65" w:rsidRPr="006A5F84" w:rsidRDefault="00B34C65" w:rsidP="00DC608A">
      <w:pPr>
        <w:spacing w:after="60"/>
      </w:pPr>
      <w:r w:rsidRPr="006A5F84">
        <w:rPr>
          <w:rStyle w:val="FootnoteReference"/>
        </w:rPr>
        <w:footnoteRef/>
      </w:r>
      <w:r w:rsidR="00DC608A">
        <w:t xml:space="preserve"> </w:t>
      </w:r>
      <w:r w:rsidRPr="006A5F84">
        <w:t>The gross inflow of economic benefits (cash, receivables, other assets) arising from the ordinary operating activities of the enterprise (such as sales of goods, sales of services, interest, royalties, and dividends) during the year.</w:t>
      </w:r>
    </w:p>
  </w:footnote>
  <w:footnote w:id="8">
    <w:p w14:paraId="3C1F229A" w14:textId="77777777" w:rsidR="00B34C65" w:rsidRPr="006A5F84" w:rsidRDefault="00B34C65" w:rsidP="00DC608A">
      <w:pPr>
        <w:spacing w:after="60"/>
        <w:jc w:val="both"/>
      </w:pPr>
      <w:r w:rsidRPr="006A5F84">
        <w:rPr>
          <w:rStyle w:val="FootnoteReference"/>
        </w:rPr>
        <w:footnoteRef/>
      </w:r>
      <w:r w:rsidR="00DC608A">
        <w:t xml:space="preserve"> </w:t>
      </w:r>
      <w:r w:rsidRPr="004C51DD">
        <w:rPr>
          <w:color w:val="000000"/>
        </w:rPr>
        <w:t>A balance sheet account that represents the value of all assets that are reasonably expected to be converted into cash within one year in the normal course of business. Current assets include cash, accounts receivable, inventory, marketable securities, prepaid expenses and other liquid assets that can be readily converted to cash.</w:t>
      </w:r>
      <w:r w:rsidRPr="005B0F6E">
        <w:rPr>
          <w:rFonts w:ascii="Verdana" w:hAnsi="Verdana"/>
          <w:color w:val="000000"/>
          <w:sz w:val="15"/>
          <w:szCs w:val="15"/>
        </w:rPr>
        <w:t>  </w:t>
      </w:r>
    </w:p>
  </w:footnote>
  <w:footnote w:id="9">
    <w:p w14:paraId="117F34AE" w14:textId="77777777" w:rsidR="00B34C65" w:rsidRPr="006A5F84" w:rsidRDefault="00B34C65" w:rsidP="00DC608A">
      <w:pPr>
        <w:jc w:val="both"/>
      </w:pPr>
      <w:r w:rsidRPr="006A5F84">
        <w:rPr>
          <w:rStyle w:val="FootnoteReference"/>
        </w:rPr>
        <w:footnoteRef/>
      </w:r>
      <w:r w:rsidR="00DC608A">
        <w:t xml:space="preserve"> </w:t>
      </w:r>
      <w:r w:rsidRPr="00AC74AC">
        <w:t>A company's debts or obligations that are due within one year. Current liabilities appear on the company's balance sheet and include short term debt, accounts payable, accrued liabilities and other debts.</w:t>
      </w:r>
    </w:p>
  </w:footnote>
  <w:footnote w:id="10">
    <w:p w14:paraId="5814BCAB" w14:textId="77777777" w:rsidR="004C51DD" w:rsidRPr="006A5F84" w:rsidRDefault="004C51DD" w:rsidP="00DC608A">
      <w:pPr>
        <w:spacing w:after="60"/>
        <w:jc w:val="both"/>
      </w:pPr>
      <w:r w:rsidRPr="006A5F84">
        <w:rPr>
          <w:rStyle w:val="FootnoteReference"/>
        </w:rPr>
        <w:footnoteRef/>
      </w:r>
      <w:r w:rsidR="00DC608A">
        <w:t xml:space="preserve"> </w:t>
      </w:r>
      <w:r>
        <w:t>I</w:t>
      </w:r>
      <w:r w:rsidRPr="006A5F84">
        <w:t xml:space="preserve">f this tender is submitted by a consortium, the data in the table above must be the sum of the data in the corresponding tables in the declarations provided by the consortium members </w:t>
      </w:r>
      <w:r>
        <w:t>—</w:t>
      </w:r>
      <w:r w:rsidRPr="006A5F84">
        <w:t xml:space="preserve"> see point 7 of this tender form.</w:t>
      </w:r>
      <w:r w:rsidR="00C71093">
        <w:t xml:space="preserve"> Consolidated data are not requested for financial ratios.</w:t>
      </w:r>
    </w:p>
  </w:footnote>
  <w:footnote w:id="11">
    <w:p w14:paraId="2E96D493" w14:textId="77777777" w:rsidR="00374C87" w:rsidRPr="006A5F84" w:rsidRDefault="00374C87" w:rsidP="00DC608A">
      <w:pPr>
        <w:spacing w:after="60"/>
        <w:jc w:val="both"/>
      </w:pPr>
      <w:r w:rsidRPr="006A5F84">
        <w:rPr>
          <w:rStyle w:val="FootnoteReference"/>
        </w:rPr>
        <w:footnoteRef/>
      </w:r>
      <w:r w:rsidR="00DC608A">
        <w:t xml:space="preserve"> </w:t>
      </w:r>
      <w:r w:rsidRPr="006A5F84">
        <w:t>Corresponding to the relevant specialisms identified in point 5 below.</w:t>
      </w:r>
    </w:p>
  </w:footnote>
  <w:footnote w:id="12">
    <w:p w14:paraId="6B65C6D1" w14:textId="07A6F0D0" w:rsidR="00374C87" w:rsidRPr="006A5F84" w:rsidRDefault="00374C87" w:rsidP="00DC608A">
      <w:pPr>
        <w:spacing w:after="60"/>
        <w:jc w:val="both"/>
      </w:pPr>
      <w:r w:rsidRPr="006A5F84">
        <w:rPr>
          <w:rStyle w:val="FootnoteReference"/>
        </w:rPr>
        <w:footnoteRef/>
      </w:r>
      <w:r w:rsidR="00DC608A">
        <w:t xml:space="preserve"> </w:t>
      </w:r>
      <w:r w:rsidR="002D26F0" w:rsidRPr="00A45A0D">
        <w:t>P</w:t>
      </w:r>
      <w:r w:rsidR="002D26F0" w:rsidRPr="004F0604">
        <w:t>ersonnel</w:t>
      </w:r>
      <w:r w:rsidRPr="00A45A0D">
        <w:t xml:space="preserve"> directly</w:t>
      </w:r>
      <w:r w:rsidRPr="006A5F84">
        <w:rPr>
          <w:vertAlign w:val="superscript"/>
        </w:rPr>
        <w:t xml:space="preserve"> </w:t>
      </w:r>
      <w:r w:rsidRPr="006A5F84">
        <w:t xml:space="preserve">employed </w:t>
      </w:r>
      <w:r w:rsidR="002D26F0">
        <w:t xml:space="preserve">or contracted </w:t>
      </w:r>
      <w:r w:rsidRPr="006A5F84">
        <w:t xml:space="preserve">by the </w:t>
      </w:r>
      <w:r w:rsidR="00B253B3">
        <w:t>t</w:t>
      </w:r>
      <w:r w:rsidRPr="006A5F84">
        <w:t>enderer on a permanent basis (i</w:t>
      </w:r>
      <w:r>
        <w:t>.</w:t>
      </w:r>
      <w:r w:rsidRPr="006A5F84">
        <w:t>e</w:t>
      </w:r>
      <w:r>
        <w:t>.</w:t>
      </w:r>
      <w:r w:rsidRPr="006A5F84">
        <w:t xml:space="preserve"> under indefinite contracts)</w:t>
      </w:r>
      <w:r>
        <w:t>.</w:t>
      </w:r>
    </w:p>
  </w:footnote>
  <w:footnote w:id="13">
    <w:p w14:paraId="3A8941B4" w14:textId="4FDED2D8" w:rsidR="00374C87" w:rsidRPr="006A5F84" w:rsidRDefault="00374C87" w:rsidP="00DC608A">
      <w:pPr>
        <w:jc w:val="both"/>
      </w:pPr>
      <w:r w:rsidRPr="006A5F84">
        <w:rPr>
          <w:rStyle w:val="FootnoteReference"/>
        </w:rPr>
        <w:footnoteRef/>
      </w:r>
      <w:r w:rsidR="00DC608A">
        <w:t xml:space="preserve"> </w:t>
      </w:r>
      <w:r>
        <w:t>O</w:t>
      </w:r>
      <w:r w:rsidRPr="006A5F84">
        <w:t xml:space="preserve">ther </w:t>
      </w:r>
      <w:r w:rsidR="002D26F0">
        <w:t xml:space="preserve">personnel </w:t>
      </w:r>
      <w:r w:rsidRPr="006A5F84">
        <w:t xml:space="preserve"> directly</w:t>
      </w:r>
      <w:r w:rsidRPr="006A5F84">
        <w:rPr>
          <w:vertAlign w:val="superscript"/>
        </w:rPr>
        <w:t xml:space="preserve"> </w:t>
      </w:r>
      <w:r w:rsidRPr="006A5F84">
        <w:t xml:space="preserve">employed </w:t>
      </w:r>
      <w:r w:rsidR="002D26F0">
        <w:t xml:space="preserve">or contracted </w:t>
      </w:r>
      <w:r w:rsidRPr="006A5F84">
        <w:t xml:space="preserve">by the </w:t>
      </w:r>
      <w:r w:rsidR="00B253B3">
        <w:t>t</w:t>
      </w:r>
      <w:r w:rsidRPr="006A5F84">
        <w:t xml:space="preserve">enderer on a </w:t>
      </w:r>
      <w:r w:rsidR="002D26F0">
        <w:t>non-</w:t>
      </w:r>
      <w:r w:rsidRPr="006A5F84">
        <w:t>permanent basis (i</w:t>
      </w:r>
      <w:r>
        <w:t>.</w:t>
      </w:r>
      <w:r w:rsidRPr="006A5F84">
        <w:t>e</w:t>
      </w:r>
      <w:r>
        <w:t>.</w:t>
      </w:r>
      <w:r w:rsidRPr="006A5F84">
        <w:t xml:space="preserve"> under fixed-term contracts)</w:t>
      </w:r>
      <w:r>
        <w:t>.</w:t>
      </w:r>
    </w:p>
  </w:footnote>
  <w:footnote w:id="14">
    <w:p w14:paraId="3EAA60F2" w14:textId="77777777" w:rsidR="004C51DD" w:rsidRPr="006A5F84" w:rsidRDefault="004C51DD" w:rsidP="00DC608A">
      <w:r w:rsidRPr="006A5F84">
        <w:rPr>
          <w:rStyle w:val="FootnoteReference"/>
        </w:rPr>
        <w:footnoteRef/>
      </w:r>
      <w:r w:rsidR="00DC608A">
        <w:t xml:space="preserve"> </w:t>
      </w:r>
      <w:r w:rsidRPr="006A5F84">
        <w:t xml:space="preserve">add/delete additional lines and/or rows as appropriate. If this tender is being submitted by an individual legal entity, the name of the legal entity should be entered as </w:t>
      </w:r>
      <w:r>
        <w:t>‘</w:t>
      </w:r>
      <w:r w:rsidRPr="006A5F84">
        <w:t>Leader</w:t>
      </w:r>
      <w:r>
        <w:t>’</w:t>
      </w:r>
      <w:r w:rsidRPr="006A5F84">
        <w:t xml:space="preserve"> (and all other columns should be deleted)</w:t>
      </w:r>
      <w:r>
        <w:t>.</w:t>
      </w:r>
    </w:p>
  </w:footnote>
  <w:footnote w:id="15">
    <w:p w14:paraId="2955F37D" w14:textId="77777777" w:rsidR="004C51DD" w:rsidRPr="006A5F84" w:rsidRDefault="004C51DD" w:rsidP="00DC608A">
      <w:pPr>
        <w:jc w:val="both"/>
      </w:pPr>
      <w:r w:rsidRPr="004F0604">
        <w:rPr>
          <w:rStyle w:val="FootnoteReference"/>
          <w:color w:val="000000" w:themeColor="text1"/>
        </w:rPr>
        <w:footnoteRef/>
      </w:r>
      <w:r w:rsidR="00DC608A" w:rsidRPr="004F0604">
        <w:rPr>
          <w:color w:val="000000" w:themeColor="text1"/>
        </w:rPr>
        <w:t xml:space="preserve"> </w:t>
      </w:r>
      <w:r w:rsidR="00A45A0D" w:rsidRPr="004F0604">
        <w:rPr>
          <w:color w:val="000000" w:themeColor="text1"/>
          <w:lang w:val="en-IE"/>
        </w:rPr>
        <w:t>References must be contracts implemented by the legal entity (or legal entities) submitting the</w:t>
      </w:r>
      <w:r w:rsidR="00D42267" w:rsidRPr="004F0604">
        <w:rPr>
          <w:color w:val="000000" w:themeColor="text1"/>
          <w:lang w:val="en-IE"/>
        </w:rPr>
        <w:t xml:space="preserve">-tender form </w:t>
      </w:r>
      <w:r w:rsidR="00A45A0D" w:rsidRPr="004F0604">
        <w:rPr>
          <w:color w:val="000000" w:themeColor="text1"/>
          <w:lang w:val="en-IE"/>
        </w:rPr>
        <w:t xml:space="preserve">(with the exception of documented cases of company buyout or universal succession). </w:t>
      </w:r>
      <w:r w:rsidRPr="004F0604">
        <w:rPr>
          <w:color w:val="000000" w:themeColor="text1"/>
        </w:rPr>
        <w:t>In</w:t>
      </w:r>
      <w:r w:rsidRPr="006A5F84">
        <w:t xml:space="preserve"> the case of framework contracts (without contractual value), o</w:t>
      </w:r>
      <w:r w:rsidRPr="006A5F84">
        <w:rPr>
          <w:iCs/>
        </w:rPr>
        <w:t xml:space="preserve">nly specific contracts corresponding to assignments implemented under such framework contracts </w:t>
      </w:r>
      <w:r>
        <w:rPr>
          <w:iCs/>
        </w:rPr>
        <w:t>will</w:t>
      </w:r>
      <w:r w:rsidRPr="006A5F84">
        <w:rPr>
          <w:iCs/>
        </w:rPr>
        <w:t xml:space="preserve"> be considered.</w:t>
      </w:r>
    </w:p>
  </w:footnote>
  <w:footnote w:id="16">
    <w:p w14:paraId="616AD880" w14:textId="77777777" w:rsidR="004C51DD" w:rsidRPr="006A5F84" w:rsidRDefault="004C51DD" w:rsidP="00DC608A">
      <w:r w:rsidRPr="006A5F84">
        <w:rPr>
          <w:rStyle w:val="FootnoteReference"/>
        </w:rPr>
        <w:footnoteRef/>
      </w:r>
      <w:r w:rsidR="00DC608A">
        <w:t xml:space="preserve"> </w:t>
      </w:r>
      <w:r w:rsidRPr="006A5F84">
        <w:t>Amounts actually paid, w</w:t>
      </w:r>
      <w:r>
        <w:t>ithout the effect of inflation.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09505" w14:textId="77777777" w:rsidR="00B60E33" w:rsidRDefault="00B60E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5C358" w14:textId="77777777" w:rsidR="00B60E33" w:rsidRDefault="00B60E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4EF51" w14:textId="77777777" w:rsidR="00B60E33" w:rsidRDefault="00B60E3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9E867" w14:textId="77777777" w:rsidR="004C51DD" w:rsidRDefault="004C51D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EBBAE" w14:textId="77777777" w:rsidR="004C51DD" w:rsidRDefault="004C51D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48486" w14:textId="77777777" w:rsidR="004C51DD" w:rsidRDefault="004C51D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F366F" w14:textId="77777777" w:rsidR="004C51DD" w:rsidRDefault="004C51D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7432D" w14:textId="77777777" w:rsidR="004C51DD" w:rsidRDefault="004C51D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C327C" w14:textId="77777777" w:rsidR="004C51DD" w:rsidRDefault="004C51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76A4F"/>
    <w:multiLevelType w:val="hybridMultilevel"/>
    <w:tmpl w:val="2FB47BF6"/>
    <w:lvl w:ilvl="0" w:tplc="4C12E6E4">
      <w:start w:val="1"/>
      <w:numFmt w:val="bullet"/>
      <w:lvlText w:val=""/>
      <w:lvlJc w:val="left"/>
      <w:pPr>
        <w:tabs>
          <w:tab w:val="num" w:pos="737"/>
        </w:tabs>
        <w:ind w:left="737" w:hanging="17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3657F4"/>
    <w:multiLevelType w:val="hybridMultilevel"/>
    <w:tmpl w:val="E8EEA556"/>
    <w:lvl w:ilvl="0" w:tplc="04090007">
      <w:start w:val="1"/>
      <w:numFmt w:val="bullet"/>
      <w:lvlText w:val=""/>
      <w:lvlJc w:val="left"/>
      <w:pPr>
        <w:tabs>
          <w:tab w:val="num" w:pos="360"/>
        </w:tabs>
        <w:ind w:left="360" w:hanging="360"/>
      </w:pPr>
      <w:rPr>
        <w:rFonts w:ascii="Wingdings" w:hAnsi="Wingdings" w:hint="default"/>
        <w:sz w:val="16"/>
      </w:rPr>
    </w:lvl>
    <w:lvl w:ilvl="1" w:tplc="08090003">
      <w:start w:val="1"/>
      <w:numFmt w:val="bullet"/>
      <w:lvlText w:val="o"/>
      <w:lvlJc w:val="left"/>
      <w:pPr>
        <w:tabs>
          <w:tab w:val="num" w:pos="1440"/>
        </w:tabs>
        <w:ind w:left="1440" w:hanging="360"/>
      </w:pPr>
      <w:rPr>
        <w:rFonts w:ascii="Courier New" w:hAnsi="Courier New" w:cs="Courier New" w:hint="default"/>
        <w:sz w:val="16"/>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621303B"/>
    <w:multiLevelType w:val="hybridMultilevel"/>
    <w:tmpl w:val="B6D6C0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B263917"/>
    <w:multiLevelType w:val="hybridMultilevel"/>
    <w:tmpl w:val="49604146"/>
    <w:lvl w:ilvl="0" w:tplc="04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EE164C6"/>
    <w:multiLevelType w:val="hybridMultilevel"/>
    <w:tmpl w:val="1680696A"/>
    <w:lvl w:ilvl="0" w:tplc="D1AC5EC0">
      <w:numFmt w:val="bullet"/>
      <w:lvlText w:val="-"/>
      <w:lvlJc w:val="left"/>
      <w:pPr>
        <w:tabs>
          <w:tab w:val="num" w:pos="1080"/>
        </w:tabs>
        <w:ind w:left="1080" w:hanging="360"/>
      </w:pPr>
      <w:rPr>
        <w:rFonts w:ascii="Times New Roman" w:eastAsia="Times New Roman" w:hAnsi="Times New Roman" w:cs="Times New Roman"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FB50D93"/>
    <w:multiLevelType w:val="hybridMultilevel"/>
    <w:tmpl w:val="5B52CCCC"/>
    <w:lvl w:ilvl="0" w:tplc="08090001">
      <w:start w:val="1"/>
      <w:numFmt w:val="bullet"/>
      <w:lvlText w:val=""/>
      <w:lvlJc w:val="left"/>
      <w:pPr>
        <w:tabs>
          <w:tab w:val="num" w:pos="1211"/>
        </w:tabs>
        <w:ind w:left="1211" w:hanging="360"/>
      </w:pPr>
      <w:rPr>
        <w:rFonts w:ascii="Symbol" w:hAnsi="Symbol" w:hint="default"/>
      </w:rPr>
    </w:lvl>
    <w:lvl w:ilvl="1" w:tplc="08090003" w:tentative="1">
      <w:start w:val="1"/>
      <w:numFmt w:val="bullet"/>
      <w:lvlText w:val="o"/>
      <w:lvlJc w:val="left"/>
      <w:pPr>
        <w:tabs>
          <w:tab w:val="num" w:pos="1931"/>
        </w:tabs>
        <w:ind w:left="1931" w:hanging="360"/>
      </w:pPr>
      <w:rPr>
        <w:rFonts w:ascii="Courier New" w:hAnsi="Courier New" w:cs="Courier New" w:hint="default"/>
      </w:rPr>
    </w:lvl>
    <w:lvl w:ilvl="2" w:tplc="08090005" w:tentative="1">
      <w:start w:val="1"/>
      <w:numFmt w:val="bullet"/>
      <w:lvlText w:val=""/>
      <w:lvlJc w:val="left"/>
      <w:pPr>
        <w:tabs>
          <w:tab w:val="num" w:pos="2651"/>
        </w:tabs>
        <w:ind w:left="2651" w:hanging="360"/>
      </w:pPr>
      <w:rPr>
        <w:rFonts w:ascii="Wingdings" w:hAnsi="Wingdings" w:hint="default"/>
      </w:rPr>
    </w:lvl>
    <w:lvl w:ilvl="3" w:tplc="08090001" w:tentative="1">
      <w:start w:val="1"/>
      <w:numFmt w:val="bullet"/>
      <w:lvlText w:val=""/>
      <w:lvlJc w:val="left"/>
      <w:pPr>
        <w:tabs>
          <w:tab w:val="num" w:pos="3371"/>
        </w:tabs>
        <w:ind w:left="3371" w:hanging="360"/>
      </w:pPr>
      <w:rPr>
        <w:rFonts w:ascii="Symbol" w:hAnsi="Symbol" w:hint="default"/>
      </w:rPr>
    </w:lvl>
    <w:lvl w:ilvl="4" w:tplc="08090003" w:tentative="1">
      <w:start w:val="1"/>
      <w:numFmt w:val="bullet"/>
      <w:lvlText w:val="o"/>
      <w:lvlJc w:val="left"/>
      <w:pPr>
        <w:tabs>
          <w:tab w:val="num" w:pos="4091"/>
        </w:tabs>
        <w:ind w:left="4091" w:hanging="360"/>
      </w:pPr>
      <w:rPr>
        <w:rFonts w:ascii="Courier New" w:hAnsi="Courier New" w:cs="Courier New" w:hint="default"/>
      </w:rPr>
    </w:lvl>
    <w:lvl w:ilvl="5" w:tplc="08090005" w:tentative="1">
      <w:start w:val="1"/>
      <w:numFmt w:val="bullet"/>
      <w:lvlText w:val=""/>
      <w:lvlJc w:val="left"/>
      <w:pPr>
        <w:tabs>
          <w:tab w:val="num" w:pos="4811"/>
        </w:tabs>
        <w:ind w:left="4811" w:hanging="360"/>
      </w:pPr>
      <w:rPr>
        <w:rFonts w:ascii="Wingdings" w:hAnsi="Wingdings" w:hint="default"/>
      </w:rPr>
    </w:lvl>
    <w:lvl w:ilvl="6" w:tplc="08090001" w:tentative="1">
      <w:start w:val="1"/>
      <w:numFmt w:val="bullet"/>
      <w:lvlText w:val=""/>
      <w:lvlJc w:val="left"/>
      <w:pPr>
        <w:tabs>
          <w:tab w:val="num" w:pos="5531"/>
        </w:tabs>
        <w:ind w:left="5531" w:hanging="360"/>
      </w:pPr>
      <w:rPr>
        <w:rFonts w:ascii="Symbol" w:hAnsi="Symbol" w:hint="default"/>
      </w:rPr>
    </w:lvl>
    <w:lvl w:ilvl="7" w:tplc="08090003" w:tentative="1">
      <w:start w:val="1"/>
      <w:numFmt w:val="bullet"/>
      <w:lvlText w:val="o"/>
      <w:lvlJc w:val="left"/>
      <w:pPr>
        <w:tabs>
          <w:tab w:val="num" w:pos="6251"/>
        </w:tabs>
        <w:ind w:left="6251" w:hanging="360"/>
      </w:pPr>
      <w:rPr>
        <w:rFonts w:ascii="Courier New" w:hAnsi="Courier New" w:cs="Courier New" w:hint="default"/>
      </w:rPr>
    </w:lvl>
    <w:lvl w:ilvl="8" w:tplc="08090005" w:tentative="1">
      <w:start w:val="1"/>
      <w:numFmt w:val="bullet"/>
      <w:lvlText w:val=""/>
      <w:lvlJc w:val="left"/>
      <w:pPr>
        <w:tabs>
          <w:tab w:val="num" w:pos="6971"/>
        </w:tabs>
        <w:ind w:left="6971" w:hanging="360"/>
      </w:pPr>
      <w:rPr>
        <w:rFonts w:ascii="Wingdings" w:hAnsi="Wingdings" w:hint="default"/>
      </w:rPr>
    </w:lvl>
  </w:abstractNum>
  <w:abstractNum w:abstractNumId="6" w15:restartNumberingAfterBreak="0">
    <w:nsid w:val="23C60B4E"/>
    <w:multiLevelType w:val="multilevel"/>
    <w:tmpl w:val="FF420998"/>
    <w:lvl w:ilvl="0">
      <w:start w:val="1"/>
      <w:numFmt w:val="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4563B57"/>
    <w:multiLevelType w:val="multilevel"/>
    <w:tmpl w:val="87C4CB34"/>
    <w:lvl w:ilvl="0">
      <w:numFmt w:val="bullet"/>
      <w:pStyle w:val="StyleHeading1TimesNewRoman14ptItalic"/>
      <w:lvlText w:val="-"/>
      <w:lvlJc w:val="left"/>
      <w:pPr>
        <w:tabs>
          <w:tab w:val="num" w:pos="360"/>
        </w:tabs>
        <w:ind w:left="360" w:hanging="360"/>
      </w:pPr>
      <w:rPr>
        <w:rFont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9067643"/>
    <w:multiLevelType w:val="singleLevel"/>
    <w:tmpl w:val="A03236F8"/>
    <w:lvl w:ilvl="0">
      <w:start w:val="1"/>
      <w:numFmt w:val="bullet"/>
      <w:lvlText w:val=""/>
      <w:lvlJc w:val="left"/>
      <w:pPr>
        <w:tabs>
          <w:tab w:val="num" w:pos="2061"/>
        </w:tabs>
        <w:ind w:left="567" w:firstLine="1134"/>
      </w:pPr>
      <w:rPr>
        <w:rFonts w:ascii="Wingdings" w:hAnsi="Wingdings" w:hint="default"/>
        <w:sz w:val="16"/>
      </w:rPr>
    </w:lvl>
  </w:abstractNum>
  <w:abstractNum w:abstractNumId="9" w15:restartNumberingAfterBreak="0">
    <w:nsid w:val="2B4D6730"/>
    <w:multiLevelType w:val="multilevel"/>
    <w:tmpl w:val="BC629F22"/>
    <w:lvl w:ilvl="0">
      <w:start w:val="14"/>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65215BE"/>
    <w:multiLevelType w:val="hybridMultilevel"/>
    <w:tmpl w:val="11487DB2"/>
    <w:lvl w:ilvl="0" w:tplc="6BF2903A">
      <w:start w:val="1"/>
      <w:numFmt w:val="upperLetter"/>
      <w:lvlText w:val="%1."/>
      <w:lvlJc w:val="left"/>
      <w:pPr>
        <w:tabs>
          <w:tab w:val="num" w:pos="720"/>
        </w:tabs>
        <w:ind w:left="567" w:hanging="567"/>
      </w:pPr>
      <w:rPr>
        <w:rFonts w:hint="default"/>
      </w:rPr>
    </w:lvl>
    <w:lvl w:ilvl="1" w:tplc="7242BC6A">
      <w:start w:val="1"/>
      <w:numFmt w:val="decimal"/>
      <w:lvlText w:val="%2."/>
      <w:lvlJc w:val="left"/>
      <w:pPr>
        <w:tabs>
          <w:tab w:val="num" w:pos="680"/>
        </w:tabs>
        <w:ind w:left="1134" w:hanging="567"/>
      </w:pPr>
      <w:rPr>
        <w:rFonts w:hint="default"/>
        <w:b/>
        <w:i/>
      </w:rPr>
    </w:lvl>
    <w:lvl w:ilvl="2" w:tplc="25BCE3B4">
      <w:start w:val="1"/>
      <w:numFmt w:val="decimal"/>
      <w:lvlText w:val="%3"/>
      <w:lvlJc w:val="left"/>
      <w:pPr>
        <w:tabs>
          <w:tab w:val="num" w:pos="2550"/>
        </w:tabs>
        <w:ind w:left="2550" w:hanging="57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40F52DC2"/>
    <w:multiLevelType w:val="multilevel"/>
    <w:tmpl w:val="F4D41070"/>
    <w:lvl w:ilvl="0">
      <w:start w:val="1"/>
      <w:numFmt w:val="decimal"/>
      <w:lvlText w:val="%1"/>
      <w:lvlJc w:val="left"/>
      <w:pPr>
        <w:tabs>
          <w:tab w:val="num" w:pos="567"/>
        </w:tabs>
        <w:ind w:left="567" w:hanging="567"/>
      </w:pPr>
      <w:rPr>
        <w:rFonts w:ascii="Arial" w:hAnsi="Arial" w:hint="default"/>
        <w:b/>
        <w:i w:val="0"/>
        <w:sz w:val="20"/>
      </w:rPr>
    </w:lvl>
    <w:lvl w:ilvl="1">
      <w:start w:val="1"/>
      <w:numFmt w:val="decimal"/>
      <w:lvlText w:val="%1.%2"/>
      <w:lvlJc w:val="left"/>
      <w:pPr>
        <w:tabs>
          <w:tab w:val="num" w:pos="567"/>
        </w:tabs>
        <w:ind w:left="567" w:hanging="567"/>
      </w:pPr>
      <w:rPr>
        <w:rFonts w:ascii="Arial" w:hAnsi="Arial" w:hint="default"/>
        <w:b w:val="0"/>
        <w:i w:val="0"/>
        <w:sz w:val="20"/>
      </w:rPr>
    </w:lvl>
    <w:lvl w:ilvl="2">
      <w:start w:val="1"/>
      <w:numFmt w:val="lowerLetter"/>
      <w:lvlText w:val="%3)"/>
      <w:lvlJc w:val="left"/>
      <w:pPr>
        <w:tabs>
          <w:tab w:val="num" w:pos="1134"/>
        </w:tabs>
        <w:ind w:left="1134" w:hanging="567"/>
      </w:pPr>
      <w:rPr>
        <w:rFonts w:ascii="Arial" w:hAnsi="Arial" w:hint="default"/>
        <w:b w:val="0"/>
        <w:i w:val="0"/>
        <w:sz w:val="20"/>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none"/>
      <w:lvlText w:val=""/>
      <w:lvlJc w:val="left"/>
      <w:pPr>
        <w:tabs>
          <w:tab w:val="num" w:pos="360"/>
        </w:tabs>
        <w:ind w:left="0" w:firstLine="0"/>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15:restartNumberingAfterBreak="0">
    <w:nsid w:val="55584FD2"/>
    <w:multiLevelType w:val="hybridMultilevel"/>
    <w:tmpl w:val="D364655A"/>
    <w:lvl w:ilvl="0" w:tplc="CE1EE68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F72AEF"/>
    <w:multiLevelType w:val="hybridMultilevel"/>
    <w:tmpl w:val="D4127724"/>
    <w:lvl w:ilvl="0" w:tplc="04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5F1F6DB2"/>
    <w:multiLevelType w:val="multilevel"/>
    <w:tmpl w:val="04090001"/>
    <w:lvl w:ilvl="0">
      <w:start w:val="1"/>
      <w:numFmt w:val="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84F6DEE"/>
    <w:multiLevelType w:val="hybridMultilevel"/>
    <w:tmpl w:val="2558F9D0"/>
    <w:lvl w:ilvl="0" w:tplc="5E682C56">
      <w:start w:val="1"/>
      <w:numFmt w:val="lowerLetter"/>
      <w:pStyle w:val="Style11ptBlackJustifiedRight001cmBefore865ptL"/>
      <w:lvlText w:val="(%1)"/>
      <w:lvlJc w:val="left"/>
      <w:pPr>
        <w:tabs>
          <w:tab w:val="num" w:pos="1134"/>
        </w:tabs>
        <w:ind w:left="1701" w:hanging="567"/>
      </w:pPr>
      <w:rPr>
        <w:rFonts w:ascii="Times New Roman Bold" w:hAnsi="Times New Roman Bold" w:hint="default"/>
        <w:b w:val="0"/>
        <w:i w:val="0"/>
        <w:sz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69216D6C"/>
    <w:multiLevelType w:val="multilevel"/>
    <w:tmpl w:val="F4D41070"/>
    <w:lvl w:ilvl="0">
      <w:start w:val="1"/>
      <w:numFmt w:val="decimal"/>
      <w:pStyle w:val="Heading1"/>
      <w:lvlText w:val="%1"/>
      <w:lvlJc w:val="left"/>
      <w:pPr>
        <w:tabs>
          <w:tab w:val="num" w:pos="567"/>
        </w:tabs>
        <w:ind w:left="567" w:hanging="567"/>
      </w:pPr>
      <w:rPr>
        <w:rFonts w:ascii="Arial" w:hAnsi="Arial" w:hint="default"/>
        <w:b/>
        <w:i w:val="0"/>
        <w:sz w:val="20"/>
      </w:rPr>
    </w:lvl>
    <w:lvl w:ilvl="1">
      <w:start w:val="1"/>
      <w:numFmt w:val="decimal"/>
      <w:lvlText w:val="%1.%2"/>
      <w:lvlJc w:val="left"/>
      <w:pPr>
        <w:tabs>
          <w:tab w:val="num" w:pos="567"/>
        </w:tabs>
        <w:ind w:left="567" w:hanging="567"/>
      </w:pPr>
      <w:rPr>
        <w:rFonts w:ascii="Arial" w:hAnsi="Arial" w:hint="default"/>
        <w:b w:val="0"/>
        <w:i w:val="0"/>
        <w:sz w:val="20"/>
      </w:rPr>
    </w:lvl>
    <w:lvl w:ilvl="2">
      <w:start w:val="1"/>
      <w:numFmt w:val="lowerLetter"/>
      <w:lvlText w:val="%3)"/>
      <w:lvlJc w:val="left"/>
      <w:pPr>
        <w:tabs>
          <w:tab w:val="num" w:pos="1134"/>
        </w:tabs>
        <w:ind w:left="1134" w:hanging="567"/>
      </w:pPr>
      <w:rPr>
        <w:rFonts w:ascii="Arial" w:hAnsi="Arial" w:hint="default"/>
        <w:b w:val="0"/>
        <w:i w:val="0"/>
        <w:sz w:val="20"/>
      </w:r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none"/>
      <w:pStyle w:val="Heading6"/>
      <w:lvlText w:val=""/>
      <w:lvlJc w:val="left"/>
      <w:pPr>
        <w:tabs>
          <w:tab w:val="num" w:pos="360"/>
        </w:tabs>
        <w:ind w:left="0" w:firstLine="0"/>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7" w15:restartNumberingAfterBreak="0">
    <w:nsid w:val="6C8E60F6"/>
    <w:multiLevelType w:val="multilevel"/>
    <w:tmpl w:val="334EB22E"/>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75174740"/>
    <w:multiLevelType w:val="multilevel"/>
    <w:tmpl w:val="ED706938"/>
    <w:lvl w:ilvl="0">
      <w:start w:val="4"/>
      <w:numFmt w:val="upp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16"/>
  </w:num>
  <w:num w:numId="3">
    <w:abstractNumId w:val="6"/>
  </w:num>
  <w:num w:numId="4">
    <w:abstractNumId w:val="9"/>
  </w:num>
  <w:num w:numId="5">
    <w:abstractNumId w:val="18"/>
  </w:num>
  <w:num w:numId="6">
    <w:abstractNumId w:val="5"/>
  </w:num>
  <w:num w:numId="7">
    <w:abstractNumId w:val="2"/>
  </w:num>
  <w:num w:numId="8">
    <w:abstractNumId w:val="0"/>
  </w:num>
  <w:num w:numId="9">
    <w:abstractNumId w:val="10"/>
  </w:num>
  <w:num w:numId="10">
    <w:abstractNumId w:val="1"/>
  </w:num>
  <w:num w:numId="11">
    <w:abstractNumId w:val="15"/>
  </w:num>
  <w:num w:numId="12">
    <w:abstractNumId w:val="8"/>
  </w:num>
  <w:num w:numId="13">
    <w:abstractNumId w:val="3"/>
  </w:num>
  <w:num w:numId="14">
    <w:abstractNumId w:val="13"/>
  </w:num>
  <w:num w:numId="15">
    <w:abstractNumId w:val="14"/>
  </w:num>
  <w:num w:numId="16">
    <w:abstractNumId w:val="4"/>
  </w:num>
  <w:num w:numId="17">
    <w:abstractNumId w:val="11"/>
  </w:num>
  <w:num w:numId="18">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78849"/>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LW_DocType" w:val="NORMAL"/>
    <w:docVar w:name="Stamp" w:val="\\dossiers.dgt.cec.eu.int\dossiers\DEVCO\DEVCO-2011-00112\DEVCO-2011-00112-01-04-EN-REV-00.DOC"/>
  </w:docVars>
  <w:rsids>
    <w:rsidRoot w:val="0073450F"/>
    <w:rsid w:val="000021E1"/>
    <w:rsid w:val="00002671"/>
    <w:rsid w:val="0001539E"/>
    <w:rsid w:val="00040153"/>
    <w:rsid w:val="00040CF1"/>
    <w:rsid w:val="00041516"/>
    <w:rsid w:val="000417E2"/>
    <w:rsid w:val="00043159"/>
    <w:rsid w:val="0004517D"/>
    <w:rsid w:val="00051DD7"/>
    <w:rsid w:val="00056EAA"/>
    <w:rsid w:val="000574F3"/>
    <w:rsid w:val="00062BA9"/>
    <w:rsid w:val="00063C56"/>
    <w:rsid w:val="000665DF"/>
    <w:rsid w:val="00066CBA"/>
    <w:rsid w:val="000714BB"/>
    <w:rsid w:val="000714DC"/>
    <w:rsid w:val="00074F86"/>
    <w:rsid w:val="0007671B"/>
    <w:rsid w:val="00077350"/>
    <w:rsid w:val="00085CA1"/>
    <w:rsid w:val="00087F35"/>
    <w:rsid w:val="0009286D"/>
    <w:rsid w:val="00094A81"/>
    <w:rsid w:val="000950E5"/>
    <w:rsid w:val="000A1A71"/>
    <w:rsid w:val="000A3B36"/>
    <w:rsid w:val="000A7A2C"/>
    <w:rsid w:val="000B0983"/>
    <w:rsid w:val="000B1236"/>
    <w:rsid w:val="000B79F6"/>
    <w:rsid w:val="000C4AE6"/>
    <w:rsid w:val="000C5EC0"/>
    <w:rsid w:val="000C5F7E"/>
    <w:rsid w:val="000D24E3"/>
    <w:rsid w:val="000D2B44"/>
    <w:rsid w:val="000D40DB"/>
    <w:rsid w:val="000E7B75"/>
    <w:rsid w:val="000F0E8C"/>
    <w:rsid w:val="000F1339"/>
    <w:rsid w:val="000F5F5F"/>
    <w:rsid w:val="00103348"/>
    <w:rsid w:val="00103913"/>
    <w:rsid w:val="00111B28"/>
    <w:rsid w:val="00115916"/>
    <w:rsid w:val="00115A3D"/>
    <w:rsid w:val="00121DE4"/>
    <w:rsid w:val="00123CF9"/>
    <w:rsid w:val="0012677D"/>
    <w:rsid w:val="001302A7"/>
    <w:rsid w:val="001320DF"/>
    <w:rsid w:val="0014659F"/>
    <w:rsid w:val="00150767"/>
    <w:rsid w:val="001515E4"/>
    <w:rsid w:val="001536B3"/>
    <w:rsid w:val="00157C6D"/>
    <w:rsid w:val="00157DEE"/>
    <w:rsid w:val="001645AC"/>
    <w:rsid w:val="00164F15"/>
    <w:rsid w:val="0016604C"/>
    <w:rsid w:val="001766D9"/>
    <w:rsid w:val="001801FE"/>
    <w:rsid w:val="00181980"/>
    <w:rsid w:val="00187194"/>
    <w:rsid w:val="00187253"/>
    <w:rsid w:val="001932AF"/>
    <w:rsid w:val="001937B4"/>
    <w:rsid w:val="001954BC"/>
    <w:rsid w:val="001A6C79"/>
    <w:rsid w:val="001B5454"/>
    <w:rsid w:val="001B549A"/>
    <w:rsid w:val="001B79B8"/>
    <w:rsid w:val="001D0532"/>
    <w:rsid w:val="001D20C7"/>
    <w:rsid w:val="001D26D8"/>
    <w:rsid w:val="001D339B"/>
    <w:rsid w:val="001E4648"/>
    <w:rsid w:val="001F3517"/>
    <w:rsid w:val="001F410B"/>
    <w:rsid w:val="001F5421"/>
    <w:rsid w:val="001F7CA8"/>
    <w:rsid w:val="002012E1"/>
    <w:rsid w:val="00201A46"/>
    <w:rsid w:val="00211229"/>
    <w:rsid w:val="00211E0F"/>
    <w:rsid w:val="00216F0D"/>
    <w:rsid w:val="002209F1"/>
    <w:rsid w:val="00220BF7"/>
    <w:rsid w:val="00224C44"/>
    <w:rsid w:val="00225CDC"/>
    <w:rsid w:val="00227A8C"/>
    <w:rsid w:val="00235053"/>
    <w:rsid w:val="002426D3"/>
    <w:rsid w:val="002442B7"/>
    <w:rsid w:val="002455C7"/>
    <w:rsid w:val="00250CE6"/>
    <w:rsid w:val="0025137A"/>
    <w:rsid w:val="0025230D"/>
    <w:rsid w:val="002560BB"/>
    <w:rsid w:val="002561C8"/>
    <w:rsid w:val="0026542C"/>
    <w:rsid w:val="00267F66"/>
    <w:rsid w:val="00271700"/>
    <w:rsid w:val="00272A7B"/>
    <w:rsid w:val="0028364A"/>
    <w:rsid w:val="00283CDB"/>
    <w:rsid w:val="00284018"/>
    <w:rsid w:val="00285EA7"/>
    <w:rsid w:val="00290561"/>
    <w:rsid w:val="00291017"/>
    <w:rsid w:val="00294190"/>
    <w:rsid w:val="002A0041"/>
    <w:rsid w:val="002A133D"/>
    <w:rsid w:val="002A3D51"/>
    <w:rsid w:val="002B22E3"/>
    <w:rsid w:val="002B6401"/>
    <w:rsid w:val="002C0B2A"/>
    <w:rsid w:val="002C649A"/>
    <w:rsid w:val="002D0CE1"/>
    <w:rsid w:val="002D1FCC"/>
    <w:rsid w:val="002D26F0"/>
    <w:rsid w:val="002D2FC0"/>
    <w:rsid w:val="002D59A9"/>
    <w:rsid w:val="002D6EED"/>
    <w:rsid w:val="002E61B7"/>
    <w:rsid w:val="002F1222"/>
    <w:rsid w:val="002F673D"/>
    <w:rsid w:val="0031517B"/>
    <w:rsid w:val="003177E7"/>
    <w:rsid w:val="00322263"/>
    <w:rsid w:val="003308C6"/>
    <w:rsid w:val="00330F7E"/>
    <w:rsid w:val="00330FEE"/>
    <w:rsid w:val="0033212F"/>
    <w:rsid w:val="00335E06"/>
    <w:rsid w:val="003366C7"/>
    <w:rsid w:val="003409B8"/>
    <w:rsid w:val="003413A8"/>
    <w:rsid w:val="00347075"/>
    <w:rsid w:val="00347B7E"/>
    <w:rsid w:val="003502E9"/>
    <w:rsid w:val="00351351"/>
    <w:rsid w:val="00360344"/>
    <w:rsid w:val="003613D2"/>
    <w:rsid w:val="00371851"/>
    <w:rsid w:val="00371F01"/>
    <w:rsid w:val="003721AD"/>
    <w:rsid w:val="00372540"/>
    <w:rsid w:val="00374C87"/>
    <w:rsid w:val="00376642"/>
    <w:rsid w:val="00376CCD"/>
    <w:rsid w:val="00384BAB"/>
    <w:rsid w:val="00385FFC"/>
    <w:rsid w:val="00387514"/>
    <w:rsid w:val="00387C56"/>
    <w:rsid w:val="003925E9"/>
    <w:rsid w:val="003C4B2D"/>
    <w:rsid w:val="003C6096"/>
    <w:rsid w:val="003C7266"/>
    <w:rsid w:val="003D1BFC"/>
    <w:rsid w:val="003D2078"/>
    <w:rsid w:val="003D3CAA"/>
    <w:rsid w:val="003D7611"/>
    <w:rsid w:val="003E7C71"/>
    <w:rsid w:val="003F0370"/>
    <w:rsid w:val="003F2FA4"/>
    <w:rsid w:val="003F3B51"/>
    <w:rsid w:val="003F4547"/>
    <w:rsid w:val="003F78F3"/>
    <w:rsid w:val="003F7AF5"/>
    <w:rsid w:val="003F7DB7"/>
    <w:rsid w:val="0040221E"/>
    <w:rsid w:val="0040384D"/>
    <w:rsid w:val="0040595A"/>
    <w:rsid w:val="00406AC8"/>
    <w:rsid w:val="004072FA"/>
    <w:rsid w:val="00420666"/>
    <w:rsid w:val="004300D4"/>
    <w:rsid w:val="004316F0"/>
    <w:rsid w:val="00432715"/>
    <w:rsid w:val="00434C5F"/>
    <w:rsid w:val="004404F2"/>
    <w:rsid w:val="00443576"/>
    <w:rsid w:val="00450522"/>
    <w:rsid w:val="0045310F"/>
    <w:rsid w:val="004554CB"/>
    <w:rsid w:val="004607CD"/>
    <w:rsid w:val="00476553"/>
    <w:rsid w:val="004775D2"/>
    <w:rsid w:val="0047783A"/>
    <w:rsid w:val="00483E26"/>
    <w:rsid w:val="00487DA9"/>
    <w:rsid w:val="0049088E"/>
    <w:rsid w:val="004930FF"/>
    <w:rsid w:val="00494168"/>
    <w:rsid w:val="004A0140"/>
    <w:rsid w:val="004A101E"/>
    <w:rsid w:val="004A7ED9"/>
    <w:rsid w:val="004B0A5B"/>
    <w:rsid w:val="004B17C6"/>
    <w:rsid w:val="004C0021"/>
    <w:rsid w:val="004C35B5"/>
    <w:rsid w:val="004C51DD"/>
    <w:rsid w:val="004D1728"/>
    <w:rsid w:val="004D2FD8"/>
    <w:rsid w:val="004D45D1"/>
    <w:rsid w:val="004F0604"/>
    <w:rsid w:val="004F5C57"/>
    <w:rsid w:val="004F7F94"/>
    <w:rsid w:val="005005D7"/>
    <w:rsid w:val="00501FF0"/>
    <w:rsid w:val="00512586"/>
    <w:rsid w:val="00516552"/>
    <w:rsid w:val="00516D71"/>
    <w:rsid w:val="0052694A"/>
    <w:rsid w:val="00535826"/>
    <w:rsid w:val="00536B4A"/>
    <w:rsid w:val="00537189"/>
    <w:rsid w:val="00556923"/>
    <w:rsid w:val="005634B2"/>
    <w:rsid w:val="0056352C"/>
    <w:rsid w:val="00565E46"/>
    <w:rsid w:val="005672B7"/>
    <w:rsid w:val="0057099C"/>
    <w:rsid w:val="00575CB0"/>
    <w:rsid w:val="0057671E"/>
    <w:rsid w:val="00582894"/>
    <w:rsid w:val="00586D6C"/>
    <w:rsid w:val="00587205"/>
    <w:rsid w:val="00591F23"/>
    <w:rsid w:val="00593550"/>
    <w:rsid w:val="005A3AB2"/>
    <w:rsid w:val="005B2018"/>
    <w:rsid w:val="005C0EA1"/>
    <w:rsid w:val="005C78BC"/>
    <w:rsid w:val="005D72F7"/>
    <w:rsid w:val="005F3C51"/>
    <w:rsid w:val="005F62D0"/>
    <w:rsid w:val="005F7E20"/>
    <w:rsid w:val="00601A79"/>
    <w:rsid w:val="00604B09"/>
    <w:rsid w:val="00623422"/>
    <w:rsid w:val="00625CFA"/>
    <w:rsid w:val="006311FE"/>
    <w:rsid w:val="00633829"/>
    <w:rsid w:val="00636E8F"/>
    <w:rsid w:val="006408AC"/>
    <w:rsid w:val="00640D24"/>
    <w:rsid w:val="00655C1F"/>
    <w:rsid w:val="00657CEF"/>
    <w:rsid w:val="00661B3C"/>
    <w:rsid w:val="00664C9B"/>
    <w:rsid w:val="0066519D"/>
    <w:rsid w:val="00674FF5"/>
    <w:rsid w:val="00677500"/>
    <w:rsid w:val="0068247E"/>
    <w:rsid w:val="006864D5"/>
    <w:rsid w:val="006917B2"/>
    <w:rsid w:val="00692095"/>
    <w:rsid w:val="00694910"/>
    <w:rsid w:val="006A4836"/>
    <w:rsid w:val="006A5F84"/>
    <w:rsid w:val="006B0AB1"/>
    <w:rsid w:val="006C2F05"/>
    <w:rsid w:val="006C513D"/>
    <w:rsid w:val="006C6899"/>
    <w:rsid w:val="006D3BA1"/>
    <w:rsid w:val="006E0D16"/>
    <w:rsid w:val="006E4B07"/>
    <w:rsid w:val="006E56FD"/>
    <w:rsid w:val="006E6880"/>
    <w:rsid w:val="006F43E5"/>
    <w:rsid w:val="00711C72"/>
    <w:rsid w:val="0071243A"/>
    <w:rsid w:val="00724D0C"/>
    <w:rsid w:val="0073450F"/>
    <w:rsid w:val="0073546D"/>
    <w:rsid w:val="0075384B"/>
    <w:rsid w:val="00760195"/>
    <w:rsid w:val="00761F96"/>
    <w:rsid w:val="007625F7"/>
    <w:rsid w:val="00763B1C"/>
    <w:rsid w:val="007666CD"/>
    <w:rsid w:val="00773081"/>
    <w:rsid w:val="00776BF7"/>
    <w:rsid w:val="007775D4"/>
    <w:rsid w:val="00777E99"/>
    <w:rsid w:val="00792A1B"/>
    <w:rsid w:val="007A0045"/>
    <w:rsid w:val="007B65DB"/>
    <w:rsid w:val="007C0BDD"/>
    <w:rsid w:val="007C1656"/>
    <w:rsid w:val="007C75E0"/>
    <w:rsid w:val="007D5FA2"/>
    <w:rsid w:val="007E0CD5"/>
    <w:rsid w:val="007E1C81"/>
    <w:rsid w:val="007E3D5F"/>
    <w:rsid w:val="007F6802"/>
    <w:rsid w:val="00806CE0"/>
    <w:rsid w:val="00811F58"/>
    <w:rsid w:val="0081418B"/>
    <w:rsid w:val="00816E8F"/>
    <w:rsid w:val="008227A5"/>
    <w:rsid w:val="00822E7E"/>
    <w:rsid w:val="008272ED"/>
    <w:rsid w:val="008431A6"/>
    <w:rsid w:val="00853F9D"/>
    <w:rsid w:val="0085667F"/>
    <w:rsid w:val="00857883"/>
    <w:rsid w:val="008617F3"/>
    <w:rsid w:val="00870FD6"/>
    <w:rsid w:val="008710C3"/>
    <w:rsid w:val="00877008"/>
    <w:rsid w:val="008808CB"/>
    <w:rsid w:val="008847D1"/>
    <w:rsid w:val="00885882"/>
    <w:rsid w:val="008859E6"/>
    <w:rsid w:val="00892CE9"/>
    <w:rsid w:val="008934F5"/>
    <w:rsid w:val="008A048D"/>
    <w:rsid w:val="008A39B7"/>
    <w:rsid w:val="008C4E79"/>
    <w:rsid w:val="008C5A40"/>
    <w:rsid w:val="008C5DAA"/>
    <w:rsid w:val="008C7630"/>
    <w:rsid w:val="008E40E2"/>
    <w:rsid w:val="008F3866"/>
    <w:rsid w:val="009143FD"/>
    <w:rsid w:val="00914FFB"/>
    <w:rsid w:val="00920A51"/>
    <w:rsid w:val="00922542"/>
    <w:rsid w:val="009251E3"/>
    <w:rsid w:val="0093582A"/>
    <w:rsid w:val="00935844"/>
    <w:rsid w:val="00935B62"/>
    <w:rsid w:val="00941448"/>
    <w:rsid w:val="00942609"/>
    <w:rsid w:val="0094670B"/>
    <w:rsid w:val="009473A5"/>
    <w:rsid w:val="00951374"/>
    <w:rsid w:val="009551FE"/>
    <w:rsid w:val="009676C2"/>
    <w:rsid w:val="00980A42"/>
    <w:rsid w:val="00985F1E"/>
    <w:rsid w:val="00986672"/>
    <w:rsid w:val="009976B3"/>
    <w:rsid w:val="009A3792"/>
    <w:rsid w:val="009A3A53"/>
    <w:rsid w:val="009B0CF1"/>
    <w:rsid w:val="009B1FBF"/>
    <w:rsid w:val="009B2F1F"/>
    <w:rsid w:val="009B422E"/>
    <w:rsid w:val="009B4D6F"/>
    <w:rsid w:val="009B5A6D"/>
    <w:rsid w:val="009C0E86"/>
    <w:rsid w:val="009C4946"/>
    <w:rsid w:val="009C60D7"/>
    <w:rsid w:val="009D2938"/>
    <w:rsid w:val="009E54B9"/>
    <w:rsid w:val="009E6BB7"/>
    <w:rsid w:val="009F0B6C"/>
    <w:rsid w:val="009F267F"/>
    <w:rsid w:val="009F3126"/>
    <w:rsid w:val="009F7D5F"/>
    <w:rsid w:val="00A00F5F"/>
    <w:rsid w:val="00A0264D"/>
    <w:rsid w:val="00A039CA"/>
    <w:rsid w:val="00A10403"/>
    <w:rsid w:val="00A11F12"/>
    <w:rsid w:val="00A1746F"/>
    <w:rsid w:val="00A246CD"/>
    <w:rsid w:val="00A3576A"/>
    <w:rsid w:val="00A45A0D"/>
    <w:rsid w:val="00A512A5"/>
    <w:rsid w:val="00A512C9"/>
    <w:rsid w:val="00A539E4"/>
    <w:rsid w:val="00A56B96"/>
    <w:rsid w:val="00A62073"/>
    <w:rsid w:val="00A63E3C"/>
    <w:rsid w:val="00A665A2"/>
    <w:rsid w:val="00A737C5"/>
    <w:rsid w:val="00A75650"/>
    <w:rsid w:val="00A845B1"/>
    <w:rsid w:val="00A90875"/>
    <w:rsid w:val="00AA24A4"/>
    <w:rsid w:val="00AA3115"/>
    <w:rsid w:val="00AA4766"/>
    <w:rsid w:val="00AB26E0"/>
    <w:rsid w:val="00AB29A9"/>
    <w:rsid w:val="00AB3AB0"/>
    <w:rsid w:val="00AB5ED5"/>
    <w:rsid w:val="00AB66A5"/>
    <w:rsid w:val="00AC2621"/>
    <w:rsid w:val="00AC3774"/>
    <w:rsid w:val="00AC74AC"/>
    <w:rsid w:val="00AC7636"/>
    <w:rsid w:val="00AD10B2"/>
    <w:rsid w:val="00AD281B"/>
    <w:rsid w:val="00AD2D93"/>
    <w:rsid w:val="00AD3AD6"/>
    <w:rsid w:val="00AE5192"/>
    <w:rsid w:val="00AE6600"/>
    <w:rsid w:val="00AE7D13"/>
    <w:rsid w:val="00AF4052"/>
    <w:rsid w:val="00AF47CA"/>
    <w:rsid w:val="00B07102"/>
    <w:rsid w:val="00B1165D"/>
    <w:rsid w:val="00B17A53"/>
    <w:rsid w:val="00B2499C"/>
    <w:rsid w:val="00B253B3"/>
    <w:rsid w:val="00B277E4"/>
    <w:rsid w:val="00B30528"/>
    <w:rsid w:val="00B3168E"/>
    <w:rsid w:val="00B349D7"/>
    <w:rsid w:val="00B34C65"/>
    <w:rsid w:val="00B411AC"/>
    <w:rsid w:val="00B44B08"/>
    <w:rsid w:val="00B44DC5"/>
    <w:rsid w:val="00B4772C"/>
    <w:rsid w:val="00B51209"/>
    <w:rsid w:val="00B569B1"/>
    <w:rsid w:val="00B60E33"/>
    <w:rsid w:val="00B61CED"/>
    <w:rsid w:val="00B63280"/>
    <w:rsid w:val="00B70C0E"/>
    <w:rsid w:val="00B7329A"/>
    <w:rsid w:val="00B80DE8"/>
    <w:rsid w:val="00B8161D"/>
    <w:rsid w:val="00B82CFC"/>
    <w:rsid w:val="00B84EBC"/>
    <w:rsid w:val="00B87DFE"/>
    <w:rsid w:val="00B90C14"/>
    <w:rsid w:val="00B95E2A"/>
    <w:rsid w:val="00B965CD"/>
    <w:rsid w:val="00B9691D"/>
    <w:rsid w:val="00B9731A"/>
    <w:rsid w:val="00BA70CB"/>
    <w:rsid w:val="00BB2075"/>
    <w:rsid w:val="00BB56D3"/>
    <w:rsid w:val="00BC3B08"/>
    <w:rsid w:val="00BC3B75"/>
    <w:rsid w:val="00BC6222"/>
    <w:rsid w:val="00BC69BF"/>
    <w:rsid w:val="00BD201F"/>
    <w:rsid w:val="00BD3371"/>
    <w:rsid w:val="00BD7584"/>
    <w:rsid w:val="00BE5DA4"/>
    <w:rsid w:val="00BF1A9A"/>
    <w:rsid w:val="00BF3467"/>
    <w:rsid w:val="00C03688"/>
    <w:rsid w:val="00C05753"/>
    <w:rsid w:val="00C12AF0"/>
    <w:rsid w:val="00C13C29"/>
    <w:rsid w:val="00C17310"/>
    <w:rsid w:val="00C302E1"/>
    <w:rsid w:val="00C3235B"/>
    <w:rsid w:val="00C34E40"/>
    <w:rsid w:val="00C41328"/>
    <w:rsid w:val="00C417A4"/>
    <w:rsid w:val="00C41919"/>
    <w:rsid w:val="00C41E0B"/>
    <w:rsid w:val="00C57B8F"/>
    <w:rsid w:val="00C61312"/>
    <w:rsid w:val="00C6387A"/>
    <w:rsid w:val="00C71093"/>
    <w:rsid w:val="00C720C8"/>
    <w:rsid w:val="00C729B4"/>
    <w:rsid w:val="00C74C27"/>
    <w:rsid w:val="00C75CCE"/>
    <w:rsid w:val="00C778A1"/>
    <w:rsid w:val="00C864E5"/>
    <w:rsid w:val="00C86724"/>
    <w:rsid w:val="00C92434"/>
    <w:rsid w:val="00C94727"/>
    <w:rsid w:val="00CA1354"/>
    <w:rsid w:val="00CA6C68"/>
    <w:rsid w:val="00CB5186"/>
    <w:rsid w:val="00CC57EC"/>
    <w:rsid w:val="00CC7DE2"/>
    <w:rsid w:val="00CD7F25"/>
    <w:rsid w:val="00CE4D8F"/>
    <w:rsid w:val="00CF2A8A"/>
    <w:rsid w:val="00CF2DE2"/>
    <w:rsid w:val="00CF30C4"/>
    <w:rsid w:val="00CF5D66"/>
    <w:rsid w:val="00CF6CFA"/>
    <w:rsid w:val="00D02E23"/>
    <w:rsid w:val="00D0611C"/>
    <w:rsid w:val="00D243E7"/>
    <w:rsid w:val="00D24469"/>
    <w:rsid w:val="00D24893"/>
    <w:rsid w:val="00D312D2"/>
    <w:rsid w:val="00D42267"/>
    <w:rsid w:val="00D43612"/>
    <w:rsid w:val="00D46C74"/>
    <w:rsid w:val="00D52CBF"/>
    <w:rsid w:val="00D576CA"/>
    <w:rsid w:val="00D64597"/>
    <w:rsid w:val="00D662AA"/>
    <w:rsid w:val="00D66F04"/>
    <w:rsid w:val="00D678AC"/>
    <w:rsid w:val="00D71AF3"/>
    <w:rsid w:val="00D75213"/>
    <w:rsid w:val="00D83D1B"/>
    <w:rsid w:val="00D90043"/>
    <w:rsid w:val="00D93C63"/>
    <w:rsid w:val="00D95523"/>
    <w:rsid w:val="00D979C6"/>
    <w:rsid w:val="00DA4AB8"/>
    <w:rsid w:val="00DC50E2"/>
    <w:rsid w:val="00DC54A0"/>
    <w:rsid w:val="00DC608A"/>
    <w:rsid w:val="00DC6C9C"/>
    <w:rsid w:val="00DD0624"/>
    <w:rsid w:val="00DD104A"/>
    <w:rsid w:val="00DD13B0"/>
    <w:rsid w:val="00DD14D3"/>
    <w:rsid w:val="00DD18A3"/>
    <w:rsid w:val="00DE0B7E"/>
    <w:rsid w:val="00DE13B8"/>
    <w:rsid w:val="00DE7055"/>
    <w:rsid w:val="00DE71AB"/>
    <w:rsid w:val="00DF7145"/>
    <w:rsid w:val="00DF7327"/>
    <w:rsid w:val="00E0295D"/>
    <w:rsid w:val="00E03BDF"/>
    <w:rsid w:val="00E13CDE"/>
    <w:rsid w:val="00E14817"/>
    <w:rsid w:val="00E2190B"/>
    <w:rsid w:val="00E2682A"/>
    <w:rsid w:val="00E27678"/>
    <w:rsid w:val="00E340A7"/>
    <w:rsid w:val="00E34208"/>
    <w:rsid w:val="00E37290"/>
    <w:rsid w:val="00E37A55"/>
    <w:rsid w:val="00E41C6F"/>
    <w:rsid w:val="00E52467"/>
    <w:rsid w:val="00E52D98"/>
    <w:rsid w:val="00E54B1B"/>
    <w:rsid w:val="00E54E90"/>
    <w:rsid w:val="00E571E1"/>
    <w:rsid w:val="00E60A37"/>
    <w:rsid w:val="00E62221"/>
    <w:rsid w:val="00E62923"/>
    <w:rsid w:val="00E649E3"/>
    <w:rsid w:val="00E730A5"/>
    <w:rsid w:val="00E732B3"/>
    <w:rsid w:val="00E811F3"/>
    <w:rsid w:val="00E85F91"/>
    <w:rsid w:val="00EA6281"/>
    <w:rsid w:val="00EB0DA5"/>
    <w:rsid w:val="00EB2414"/>
    <w:rsid w:val="00EB2768"/>
    <w:rsid w:val="00EB66AF"/>
    <w:rsid w:val="00EB78F4"/>
    <w:rsid w:val="00EC6822"/>
    <w:rsid w:val="00EE0ED9"/>
    <w:rsid w:val="00EE23B1"/>
    <w:rsid w:val="00EE2E55"/>
    <w:rsid w:val="00EE6F93"/>
    <w:rsid w:val="00EF0687"/>
    <w:rsid w:val="00EF1C05"/>
    <w:rsid w:val="00EF3666"/>
    <w:rsid w:val="00EF3951"/>
    <w:rsid w:val="00EF6426"/>
    <w:rsid w:val="00F02006"/>
    <w:rsid w:val="00F0574A"/>
    <w:rsid w:val="00F318B3"/>
    <w:rsid w:val="00F330B9"/>
    <w:rsid w:val="00F33A99"/>
    <w:rsid w:val="00F35F84"/>
    <w:rsid w:val="00F4528C"/>
    <w:rsid w:val="00F46A42"/>
    <w:rsid w:val="00F563B4"/>
    <w:rsid w:val="00F56D4C"/>
    <w:rsid w:val="00F61F0B"/>
    <w:rsid w:val="00F658F3"/>
    <w:rsid w:val="00F676D0"/>
    <w:rsid w:val="00F67C74"/>
    <w:rsid w:val="00F75C4B"/>
    <w:rsid w:val="00F76DE8"/>
    <w:rsid w:val="00F8016B"/>
    <w:rsid w:val="00F804E1"/>
    <w:rsid w:val="00F81245"/>
    <w:rsid w:val="00F830BE"/>
    <w:rsid w:val="00F85790"/>
    <w:rsid w:val="00F86280"/>
    <w:rsid w:val="00F874CE"/>
    <w:rsid w:val="00F87F88"/>
    <w:rsid w:val="00F90A9F"/>
    <w:rsid w:val="00F91DF6"/>
    <w:rsid w:val="00F962E3"/>
    <w:rsid w:val="00FA3F66"/>
    <w:rsid w:val="00FA4292"/>
    <w:rsid w:val="00FB2706"/>
    <w:rsid w:val="00FB3374"/>
    <w:rsid w:val="00FB67DE"/>
    <w:rsid w:val="00FB7C83"/>
    <w:rsid w:val="00FD23CD"/>
    <w:rsid w:val="00FD68B9"/>
    <w:rsid w:val="00FD6CB9"/>
    <w:rsid w:val="00FE3081"/>
    <w:rsid w:val="00FE3E3B"/>
    <w:rsid w:val="00FE7D87"/>
    <w:rsid w:val="00FF34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9"/>
    <o:shapelayout v:ext="edit">
      <o:idmap v:ext="edit" data="1"/>
    </o:shapelayout>
  </w:shapeDefaults>
  <w:decimalSymbol w:val=","/>
  <w:listSeparator w:val=";"/>
  <w14:docId w14:val="03A76E0E"/>
  <w15:chartTrackingRefBased/>
  <w15:docId w15:val="{CB5E5175-9CDE-4369-AEB5-CB3A6DB18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11C"/>
    <w:pPr>
      <w:spacing w:after="120"/>
    </w:pPr>
    <w:rPr>
      <w:snapToGrid w:val="0"/>
      <w:lang w:eastAsia="en-US"/>
    </w:rPr>
  </w:style>
  <w:style w:type="paragraph" w:styleId="Heading1">
    <w:name w:val="heading 1"/>
    <w:basedOn w:val="Normal"/>
    <w:next w:val="Normal"/>
    <w:link w:val="Heading1Char1"/>
    <w:qFormat/>
    <w:pPr>
      <w:keepNext/>
      <w:numPr>
        <w:numId w:val="2"/>
      </w:numPr>
      <w:tabs>
        <w:tab w:val="right" w:pos="567"/>
      </w:tabs>
      <w:spacing w:before="240" w:after="240"/>
      <w:jc w:val="both"/>
      <w:outlineLvl w:val="0"/>
    </w:pPr>
    <w:rPr>
      <w:b/>
      <w:lang w:val="fr-BE"/>
    </w:rPr>
  </w:style>
  <w:style w:type="paragraph" w:styleId="Heading2">
    <w:name w:val="heading 2"/>
    <w:basedOn w:val="Normal"/>
    <w:next w:val="Normal"/>
    <w:link w:val="Heading2Char"/>
    <w:qFormat/>
    <w:pPr>
      <w:keepNext/>
      <w:outlineLvl w:val="1"/>
    </w:pPr>
    <w:rPr>
      <w:lang w:val="fr-BE"/>
    </w:rPr>
  </w:style>
  <w:style w:type="paragraph" w:styleId="Heading3">
    <w:name w:val="heading 3"/>
    <w:basedOn w:val="Normal"/>
    <w:next w:val="Normal"/>
    <w:link w:val="Heading3Char"/>
    <w:qFormat/>
    <w:pPr>
      <w:keepNext/>
      <w:framePr w:hSpace="181" w:vSpace="181" w:wrap="auto" w:vAnchor="text" w:hAnchor="text" w:y="1"/>
      <w:outlineLvl w:val="2"/>
    </w:pPr>
  </w:style>
  <w:style w:type="paragraph" w:styleId="Heading4">
    <w:name w:val="heading 4"/>
    <w:basedOn w:val="Normal"/>
    <w:next w:val="Normal"/>
    <w:link w:val="Heading4Char"/>
    <w:qFormat/>
    <w:pPr>
      <w:keepNext/>
      <w:numPr>
        <w:ilvl w:val="3"/>
        <w:numId w:val="2"/>
      </w:numPr>
      <w:spacing w:before="240" w:after="60"/>
      <w:outlineLvl w:val="3"/>
    </w:pPr>
    <w:rPr>
      <w:b/>
      <w:sz w:val="24"/>
    </w:rPr>
  </w:style>
  <w:style w:type="paragraph" w:styleId="Heading5">
    <w:name w:val="heading 5"/>
    <w:basedOn w:val="Normal"/>
    <w:next w:val="Normal"/>
    <w:link w:val="Heading5Char"/>
    <w:qFormat/>
    <w:pPr>
      <w:numPr>
        <w:ilvl w:val="4"/>
        <w:numId w:val="2"/>
      </w:numPr>
      <w:spacing w:before="240" w:after="60"/>
      <w:outlineLvl w:val="4"/>
    </w:pPr>
    <w:rPr>
      <w:sz w:val="22"/>
    </w:rPr>
  </w:style>
  <w:style w:type="paragraph" w:styleId="Heading6">
    <w:name w:val="heading 6"/>
    <w:basedOn w:val="Normal"/>
    <w:next w:val="Normal"/>
    <w:link w:val="Heading6Char"/>
    <w:qFormat/>
    <w:pPr>
      <w:numPr>
        <w:ilvl w:val="5"/>
        <w:numId w:val="2"/>
      </w:numPr>
      <w:tabs>
        <w:tab w:val="clear" w:pos="360"/>
        <w:tab w:val="num" w:pos="1152"/>
      </w:tabs>
      <w:spacing w:before="240" w:after="60"/>
      <w:ind w:left="1152" w:hanging="1152"/>
      <w:outlineLvl w:val="5"/>
    </w:pPr>
    <w:rPr>
      <w:i/>
      <w:sz w:val="22"/>
    </w:rPr>
  </w:style>
  <w:style w:type="paragraph" w:styleId="Heading7">
    <w:name w:val="heading 7"/>
    <w:basedOn w:val="Normal"/>
    <w:next w:val="Normal"/>
    <w:link w:val="Heading7Char"/>
    <w:qFormat/>
    <w:pPr>
      <w:numPr>
        <w:ilvl w:val="6"/>
        <w:numId w:val="2"/>
      </w:numPr>
      <w:spacing w:before="240" w:after="60"/>
      <w:outlineLvl w:val="6"/>
    </w:pPr>
  </w:style>
  <w:style w:type="paragraph" w:styleId="Heading8">
    <w:name w:val="heading 8"/>
    <w:basedOn w:val="Normal"/>
    <w:next w:val="Normal"/>
    <w:link w:val="Heading8Char"/>
    <w:qFormat/>
    <w:pPr>
      <w:numPr>
        <w:ilvl w:val="7"/>
        <w:numId w:val="2"/>
      </w:numPr>
      <w:spacing w:before="240" w:after="60"/>
      <w:outlineLvl w:val="7"/>
    </w:pPr>
    <w:rPr>
      <w:i/>
    </w:rPr>
  </w:style>
  <w:style w:type="paragraph" w:styleId="Heading9">
    <w:name w:val="heading 9"/>
    <w:basedOn w:val="Normal"/>
    <w:next w:val="Normal"/>
    <w:link w:val="Heading9Char"/>
    <w:qFormat/>
    <w:pPr>
      <w:numPr>
        <w:ilvl w:val="8"/>
        <w:numId w:val="2"/>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sz w:val="28"/>
      <w:lang w:val="fr-BE"/>
    </w:rPr>
  </w:style>
  <w:style w:type="paragraph" w:styleId="Subtitle">
    <w:name w:val="Subtitle"/>
    <w:basedOn w:val="Normal"/>
    <w:link w:val="SubtitleChar"/>
    <w:qFormat/>
    <w:pPr>
      <w:jc w:val="center"/>
    </w:pPr>
    <w:rPr>
      <w:b/>
      <w:sz w:val="28"/>
      <w:lang w:val="fr-BE"/>
    </w:rPr>
  </w:style>
  <w:style w:type="paragraph" w:styleId="BodyTextIndent">
    <w:name w:val="Body Text Indent"/>
    <w:basedOn w:val="Normal"/>
    <w:link w:val="BodyTextIndentChar"/>
    <w:pPr>
      <w:tabs>
        <w:tab w:val="num" w:pos="567"/>
      </w:tabs>
      <w:spacing w:after="0"/>
      <w:jc w:val="both"/>
    </w:pPr>
    <w:rPr>
      <w:sz w:val="24"/>
    </w:rPr>
  </w:style>
  <w:style w:type="paragraph" w:styleId="BodyText">
    <w:name w:val="Body Text"/>
    <w:basedOn w:val="Normal"/>
    <w:link w:val="BodyTextChar"/>
  </w:style>
  <w:style w:type="paragraph" w:styleId="BodyTextIndent2">
    <w:name w:val="Body Text Indent 2"/>
    <w:basedOn w:val="Normal"/>
    <w:link w:val="BodyTextIndent2Char"/>
    <w:pPr>
      <w:tabs>
        <w:tab w:val="num" w:pos="567"/>
        <w:tab w:val="num" w:pos="2160"/>
      </w:tabs>
      <w:spacing w:after="240"/>
      <w:ind w:left="567" w:hanging="567"/>
      <w:jc w:val="both"/>
    </w:pPr>
    <w:rPr>
      <w:sz w:val="24"/>
      <w:u w:val="single"/>
    </w:rPr>
  </w:style>
  <w:style w:type="paragraph" w:styleId="BodyTextIndent3">
    <w:name w:val="Body Text Indent 3"/>
    <w:basedOn w:val="Normal"/>
    <w:link w:val="BodyTextIndent3Char"/>
    <w:pPr>
      <w:tabs>
        <w:tab w:val="left" w:pos="1276"/>
      </w:tabs>
      <w:ind w:left="1276" w:hanging="425"/>
      <w:jc w:val="both"/>
    </w:pPr>
    <w:rPr>
      <w:sz w:val="24"/>
    </w:rPr>
  </w:style>
  <w:style w:type="paragraph" w:customStyle="1" w:styleId="Text3">
    <w:name w:val="Text 3"/>
    <w:basedOn w:val="Normal"/>
    <w:pPr>
      <w:tabs>
        <w:tab w:val="left" w:pos="2302"/>
      </w:tabs>
      <w:spacing w:after="240"/>
      <w:ind w:left="1202"/>
      <w:jc w:val="both"/>
    </w:pPr>
    <w:rPr>
      <w:sz w:val="24"/>
    </w:rPr>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3">
    <w:name w:val="Body Text 3"/>
    <w:basedOn w:val="Normal"/>
    <w:link w:val="BodyText3Char"/>
    <w:pPr>
      <w:tabs>
        <w:tab w:val="left" w:pos="0"/>
        <w:tab w:val="left" w:pos="567"/>
        <w:tab w:val="left" w:pos="1133"/>
        <w:tab w:val="left" w:pos="1700"/>
        <w:tab w:val="left" w:pos="2266"/>
        <w:tab w:val="left" w:pos="2832"/>
        <w:tab w:val="left" w:pos="3399"/>
        <w:tab w:val="left" w:pos="3965"/>
        <w:tab w:val="left" w:pos="4532"/>
        <w:tab w:val="left" w:pos="5098"/>
        <w:tab w:val="left" w:pos="5664"/>
        <w:tab w:val="left" w:pos="6231"/>
        <w:tab w:val="left" w:pos="6797"/>
        <w:tab w:val="left" w:pos="7364"/>
        <w:tab w:val="left" w:pos="7930"/>
        <w:tab w:val="left" w:pos="8496"/>
      </w:tabs>
      <w:suppressAutoHyphens/>
      <w:spacing w:line="240" w:lineRule="exact"/>
      <w:jc w:val="both"/>
    </w:pPr>
    <w:rPr>
      <w:b/>
      <w:sz w:val="24"/>
    </w:rPr>
  </w:style>
  <w:style w:type="character" w:styleId="Hyperlink">
    <w:name w:val="Hyperlink"/>
    <w:uiPriority w:val="99"/>
    <w:rPr>
      <w:color w:val="0000FF"/>
      <w:u w:val="single"/>
    </w:rPr>
  </w:style>
  <w:style w:type="paragraph" w:styleId="FootnoteText">
    <w:name w:val="footnote text"/>
    <w:basedOn w:val="Normal"/>
    <w:link w:val="FootnoteTextChar"/>
    <w:semiHidden/>
    <w:rPr>
      <w:lang w:val="fr-FR"/>
    </w:rPr>
  </w:style>
  <w:style w:type="character" w:styleId="FootnoteReference">
    <w:name w:val="footnote reference"/>
    <w:semiHidden/>
    <w:rPr>
      <w:vertAlign w:val="superscript"/>
    </w:rPr>
  </w:style>
  <w:style w:type="paragraph" w:styleId="DocumentMap">
    <w:name w:val="Document Map"/>
    <w:basedOn w:val="Normal"/>
    <w:link w:val="DocumentMapChar"/>
    <w:semiHidden/>
    <w:pPr>
      <w:shd w:val="clear" w:color="auto" w:fill="000080"/>
    </w:pPr>
    <w:rPr>
      <w:sz w:val="24"/>
      <w:lang w:val="fr-FR"/>
    </w:rPr>
  </w:style>
  <w:style w:type="paragraph" w:customStyle="1" w:styleId="bulletsub">
    <w:name w:val="bullet_sub"/>
    <w:basedOn w:val="Normal"/>
    <w:pPr>
      <w:tabs>
        <w:tab w:val="left" w:pos="-1440"/>
        <w:tab w:val="left" w:pos="-720"/>
        <w:tab w:val="left" w:pos="567"/>
        <w:tab w:val="left" w:pos="720"/>
        <w:tab w:val="left" w:pos="1080"/>
        <w:tab w:val="left" w:pos="1440"/>
        <w:tab w:val="left" w:pos="1800"/>
        <w:tab w:val="left" w:pos="2520"/>
        <w:tab w:val="left" w:pos="2880"/>
        <w:tab w:val="left" w:pos="3240"/>
        <w:tab w:val="left" w:pos="3600"/>
        <w:tab w:val="left" w:pos="4320"/>
        <w:tab w:val="left" w:pos="5040"/>
        <w:tab w:val="left" w:pos="5760"/>
        <w:tab w:val="left" w:pos="6480"/>
        <w:tab w:val="left" w:pos="7200"/>
        <w:tab w:val="left" w:pos="7920"/>
      </w:tabs>
      <w:spacing w:before="240"/>
      <w:ind w:left="2912" w:hanging="360"/>
      <w:jc w:val="both"/>
    </w:pPr>
    <w:rPr>
      <w:sz w:val="22"/>
    </w:rPr>
  </w:style>
  <w:style w:type="paragraph" w:customStyle="1" w:styleId="SubTitle1">
    <w:name w:val="SubTitle 1"/>
    <w:basedOn w:val="Normal"/>
    <w:next w:val="SubTitle2"/>
    <w:pPr>
      <w:spacing w:after="240"/>
      <w:jc w:val="center"/>
    </w:pPr>
    <w:rPr>
      <w:b/>
      <w:sz w:val="40"/>
    </w:rPr>
  </w:style>
  <w:style w:type="paragraph" w:customStyle="1" w:styleId="SubTitle2">
    <w:name w:val="SubTitle 2"/>
    <w:basedOn w:val="Normal"/>
    <w:pPr>
      <w:spacing w:after="240"/>
      <w:jc w:val="center"/>
    </w:pPr>
    <w:rPr>
      <w:b/>
      <w:sz w:val="32"/>
    </w:rPr>
  </w:style>
  <w:style w:type="paragraph" w:customStyle="1" w:styleId="Annexetitle">
    <w:name w:val="Annexe_title"/>
    <w:basedOn w:val="Heading1"/>
    <w:next w:val="Normal"/>
    <w:autoRedefine/>
    <w:pPr>
      <w:keepNext w:val="0"/>
      <w:pageBreakBefore/>
      <w:numPr>
        <w:numId w:val="0"/>
      </w:numPr>
      <w:tabs>
        <w:tab w:val="left" w:pos="567"/>
        <w:tab w:val="left" w:pos="2552"/>
        <w:tab w:val="left" w:pos="7938"/>
        <w:tab w:val="left" w:pos="9072"/>
      </w:tabs>
      <w:spacing w:before="0" w:after="0"/>
      <w:jc w:val="left"/>
      <w:outlineLvl w:val="9"/>
    </w:pPr>
    <w:rPr>
      <w:caps/>
      <w:sz w:val="28"/>
      <w:lang w:val="en-GB"/>
    </w:rPr>
  </w:style>
  <w:style w:type="paragraph" w:customStyle="1" w:styleId="Style1">
    <w:name w:val="Style1"/>
    <w:basedOn w:val="Normal"/>
    <w:pPr>
      <w:keepNext/>
      <w:widowControl w:val="0"/>
      <w:tabs>
        <w:tab w:val="num" w:pos="992"/>
      </w:tabs>
      <w:ind w:left="992" w:hanging="992"/>
    </w:pPr>
    <w:rPr>
      <w:b/>
      <w:sz w:val="18"/>
      <w:lang w:val="fr-FR"/>
    </w:rPr>
  </w:style>
  <w:style w:type="paragraph" w:customStyle="1" w:styleId="titlefront">
    <w:name w:val="title_front"/>
    <w:basedOn w:val="Normal"/>
    <w:pPr>
      <w:spacing w:before="240"/>
      <w:ind w:left="1701"/>
      <w:jc w:val="right"/>
    </w:pPr>
    <w:rPr>
      <w:rFonts w:ascii="Optima" w:hAnsi="Optima"/>
      <w:b/>
      <w:sz w:val="28"/>
    </w:rPr>
  </w:style>
  <w:style w:type="paragraph" w:styleId="TOC1">
    <w:name w:val="toc 1"/>
    <w:basedOn w:val="Normal"/>
    <w:next w:val="Normal"/>
    <w:autoRedefine/>
    <w:semiHidden/>
    <w:pPr>
      <w:tabs>
        <w:tab w:val="left" w:pos="567"/>
        <w:tab w:val="left" w:pos="600"/>
        <w:tab w:val="left" w:pos="851"/>
        <w:tab w:val="left" w:pos="1200"/>
        <w:tab w:val="left" w:pos="1418"/>
        <w:tab w:val="left" w:pos="1985"/>
        <w:tab w:val="right" w:leader="dot" w:pos="8777"/>
      </w:tabs>
      <w:spacing w:before="60" w:after="60"/>
      <w:ind w:left="567" w:hanging="567"/>
    </w:pPr>
    <w:rPr>
      <w:b/>
      <w:i/>
      <w:caps/>
      <w:noProof/>
    </w:rPr>
  </w:style>
  <w:style w:type="paragraph" w:styleId="TOC2">
    <w:name w:val="toc 2"/>
    <w:basedOn w:val="Normal"/>
    <w:next w:val="Normal"/>
    <w:autoRedefine/>
    <w:semiHidden/>
    <w:pPr>
      <w:spacing w:after="0"/>
      <w:ind w:left="200"/>
    </w:pPr>
    <w:rPr>
      <w:smallCaps/>
    </w:rPr>
  </w:style>
  <w:style w:type="character" w:styleId="Strong">
    <w:name w:val="Strong"/>
    <w:qFormat/>
    <w:rPr>
      <w:b/>
    </w:rPr>
  </w:style>
  <w:style w:type="paragraph" w:customStyle="1" w:styleId="Blockquote">
    <w:name w:val="Blockquote"/>
    <w:basedOn w:val="Normal"/>
    <w:pPr>
      <w:widowControl w:val="0"/>
      <w:spacing w:before="100" w:after="100"/>
      <w:ind w:left="360" w:right="360"/>
    </w:pPr>
    <w:rPr>
      <w:sz w:val="24"/>
      <w:lang w:val="en-US"/>
    </w:rPr>
  </w:style>
  <w:style w:type="paragraph" w:styleId="TOC3">
    <w:name w:val="toc 3"/>
    <w:basedOn w:val="Normal"/>
    <w:next w:val="Normal"/>
    <w:autoRedefine/>
    <w:semiHidden/>
    <w:pPr>
      <w:spacing w:after="0"/>
      <w:ind w:left="400"/>
    </w:pPr>
    <w:rPr>
      <w:i/>
    </w:rPr>
  </w:style>
  <w:style w:type="paragraph" w:styleId="TOC4">
    <w:name w:val="toc 4"/>
    <w:basedOn w:val="Normal"/>
    <w:next w:val="Normal"/>
    <w:autoRedefine/>
    <w:semiHidden/>
    <w:pPr>
      <w:spacing w:after="0"/>
      <w:ind w:left="600"/>
    </w:pPr>
    <w:rPr>
      <w:sz w:val="18"/>
    </w:rPr>
  </w:style>
  <w:style w:type="paragraph" w:styleId="TOC5">
    <w:name w:val="toc 5"/>
    <w:basedOn w:val="Normal"/>
    <w:next w:val="Normal"/>
    <w:autoRedefine/>
    <w:semiHidden/>
    <w:pPr>
      <w:spacing w:after="0"/>
      <w:ind w:left="800"/>
    </w:pPr>
    <w:rPr>
      <w:sz w:val="18"/>
    </w:rPr>
  </w:style>
  <w:style w:type="paragraph" w:styleId="TOC6">
    <w:name w:val="toc 6"/>
    <w:basedOn w:val="Normal"/>
    <w:next w:val="Normal"/>
    <w:autoRedefine/>
    <w:semiHidden/>
    <w:pPr>
      <w:spacing w:after="0"/>
      <w:ind w:left="1000"/>
    </w:pPr>
    <w:rPr>
      <w:sz w:val="18"/>
    </w:rPr>
  </w:style>
  <w:style w:type="paragraph" w:styleId="TOC7">
    <w:name w:val="toc 7"/>
    <w:basedOn w:val="Normal"/>
    <w:next w:val="Normal"/>
    <w:autoRedefine/>
    <w:semiHidden/>
    <w:pPr>
      <w:spacing w:after="0"/>
      <w:ind w:left="1200"/>
    </w:pPr>
    <w:rPr>
      <w:sz w:val="18"/>
    </w:rPr>
  </w:style>
  <w:style w:type="paragraph" w:styleId="TOC8">
    <w:name w:val="toc 8"/>
    <w:basedOn w:val="Normal"/>
    <w:next w:val="Normal"/>
    <w:autoRedefine/>
    <w:semiHidden/>
    <w:pPr>
      <w:spacing w:after="0"/>
      <w:ind w:left="1400"/>
    </w:pPr>
    <w:rPr>
      <w:sz w:val="18"/>
    </w:rPr>
  </w:style>
  <w:style w:type="paragraph" w:styleId="TOC9">
    <w:name w:val="toc 9"/>
    <w:basedOn w:val="Normal"/>
    <w:next w:val="Normal"/>
    <w:autoRedefine/>
    <w:semiHidden/>
    <w:pPr>
      <w:spacing w:after="0"/>
      <w:ind w:left="1600"/>
    </w:pPr>
    <w:rPr>
      <w:sz w:val="18"/>
    </w:rPr>
  </w:style>
  <w:style w:type="character" w:styleId="FollowedHyperlink">
    <w:name w:val="FollowedHyperlink"/>
    <w:rPr>
      <w:color w:val="800080"/>
      <w:u w:val="single"/>
    </w:rPr>
  </w:style>
  <w:style w:type="paragraph" w:customStyle="1" w:styleId="Style2">
    <w:name w:val="Style2"/>
    <w:basedOn w:val="Style1"/>
    <w:pPr>
      <w:tabs>
        <w:tab w:val="clear" w:pos="992"/>
        <w:tab w:val="num" w:pos="2091"/>
      </w:tabs>
      <w:ind w:left="2977"/>
      <w:jc w:val="both"/>
    </w:pPr>
  </w:style>
  <w:style w:type="paragraph" w:customStyle="1" w:styleId="text">
    <w:name w:val="text"/>
    <w:pPr>
      <w:widowControl w:val="0"/>
      <w:spacing w:before="240" w:line="240" w:lineRule="exact"/>
      <w:jc w:val="both"/>
    </w:pPr>
    <w:rPr>
      <w:rFonts w:ascii="Arial" w:hAnsi="Arial"/>
      <w:snapToGrid w:val="0"/>
      <w:sz w:val="24"/>
      <w:lang w:val="cs-CZ" w:eastAsia="en-US"/>
    </w:rPr>
  </w:style>
  <w:style w:type="paragraph" w:customStyle="1" w:styleId="Section">
    <w:name w:val="Section"/>
    <w:basedOn w:val="Normal"/>
    <w:pPr>
      <w:widowControl w:val="0"/>
      <w:spacing w:after="0" w:line="360" w:lineRule="exact"/>
      <w:jc w:val="center"/>
    </w:pPr>
    <w:rPr>
      <w:b/>
      <w:sz w:val="32"/>
      <w:lang w:val="cs-CZ"/>
    </w:rPr>
  </w:style>
  <w:style w:type="paragraph" w:customStyle="1" w:styleId="ManualNumPar1">
    <w:name w:val="Manual NumPar 1"/>
    <w:basedOn w:val="Normal"/>
    <w:next w:val="Normal"/>
    <w:pPr>
      <w:ind w:left="851" w:hanging="851"/>
      <w:jc w:val="both"/>
    </w:pPr>
    <w:rPr>
      <w:sz w:val="24"/>
      <w:lang w:val="fr-FR"/>
    </w:rPr>
  </w:style>
  <w:style w:type="table" w:styleId="TableGrid">
    <w:name w:val="Table Grid"/>
    <w:basedOn w:val="TableNormal"/>
    <w:rsid w:val="00F90A9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AE7D13"/>
    <w:pPr>
      <w:tabs>
        <w:tab w:val="num" w:pos="567"/>
      </w:tabs>
      <w:spacing w:after="0"/>
      <w:jc w:val="both"/>
    </w:pPr>
    <w:rPr>
      <w:snapToGrid/>
      <w:sz w:val="24"/>
      <w:lang w:eastAsia="en-GB"/>
    </w:rPr>
  </w:style>
  <w:style w:type="paragraph" w:customStyle="1" w:styleId="oddl-nadpis">
    <w:name w:val="oddíl-nadpis"/>
    <w:basedOn w:val="Normal"/>
    <w:rsid w:val="000417E2"/>
    <w:pPr>
      <w:keepNext/>
      <w:widowControl w:val="0"/>
      <w:tabs>
        <w:tab w:val="left" w:pos="567"/>
      </w:tabs>
      <w:spacing w:before="240" w:after="0" w:line="240" w:lineRule="exact"/>
    </w:pPr>
    <w:rPr>
      <w:b/>
      <w:sz w:val="24"/>
      <w:lang w:val="cs-CZ"/>
    </w:rPr>
  </w:style>
  <w:style w:type="paragraph" w:styleId="BalloonText">
    <w:name w:val="Balloon Text"/>
    <w:basedOn w:val="Normal"/>
    <w:semiHidden/>
    <w:rsid w:val="00DE13B8"/>
    <w:rPr>
      <w:rFonts w:ascii="Tahoma" w:hAnsi="Tahoma" w:cs="Tahoma"/>
      <w:sz w:val="16"/>
      <w:szCs w:val="16"/>
    </w:rPr>
  </w:style>
  <w:style w:type="paragraph" w:customStyle="1" w:styleId="StyleHeading1TimesNewRoman14ptItalic">
    <w:name w:val="Style Heading 1 + Times New Roman 14 pt Italic"/>
    <w:basedOn w:val="Heading1"/>
    <w:autoRedefine/>
    <w:rsid w:val="0047783A"/>
    <w:pPr>
      <w:numPr>
        <w:numId w:val="1"/>
      </w:numPr>
      <w:tabs>
        <w:tab w:val="right" w:pos="567"/>
      </w:tabs>
    </w:pPr>
    <w:rPr>
      <w:bCs/>
      <w:iCs/>
      <w:sz w:val="24"/>
      <w:szCs w:val="24"/>
    </w:rPr>
  </w:style>
  <w:style w:type="character" w:customStyle="1" w:styleId="Heading2Char">
    <w:name w:val="Heading 2 Char"/>
    <w:link w:val="Heading2"/>
    <w:semiHidden/>
    <w:locked/>
    <w:rsid w:val="0047783A"/>
    <w:rPr>
      <w:rFonts w:ascii="Arial" w:hAnsi="Arial"/>
      <w:snapToGrid w:val="0"/>
      <w:lang w:val="fr-BE" w:eastAsia="en-US" w:bidi="ar-SA"/>
    </w:rPr>
  </w:style>
  <w:style w:type="character" w:customStyle="1" w:styleId="Heading1Char1">
    <w:name w:val="Heading 1 Char1"/>
    <w:link w:val="Heading1"/>
    <w:rsid w:val="0047783A"/>
    <w:rPr>
      <w:rFonts w:ascii="Arial" w:hAnsi="Arial"/>
      <w:b/>
      <w:snapToGrid w:val="0"/>
      <w:lang w:val="fr-BE" w:eastAsia="en-US" w:bidi="ar-SA"/>
    </w:rPr>
  </w:style>
  <w:style w:type="character" w:customStyle="1" w:styleId="Heading1Char">
    <w:name w:val="Heading 1 Char"/>
    <w:locked/>
    <w:rsid w:val="0047783A"/>
    <w:rPr>
      <w:b/>
      <w:sz w:val="24"/>
      <w:szCs w:val="24"/>
      <w:lang w:val="en-GB" w:eastAsia="en-US" w:bidi="ar-SA"/>
    </w:rPr>
  </w:style>
  <w:style w:type="character" w:customStyle="1" w:styleId="Heading3Char">
    <w:name w:val="Heading 3 Char"/>
    <w:link w:val="Heading3"/>
    <w:semiHidden/>
    <w:locked/>
    <w:rsid w:val="0047783A"/>
    <w:rPr>
      <w:rFonts w:ascii="Arial" w:hAnsi="Arial"/>
      <w:snapToGrid w:val="0"/>
      <w:lang w:val="en-GB" w:eastAsia="en-US" w:bidi="ar-SA"/>
    </w:rPr>
  </w:style>
  <w:style w:type="character" w:customStyle="1" w:styleId="Heading4Char">
    <w:name w:val="Heading 4 Char"/>
    <w:link w:val="Heading4"/>
    <w:semiHidden/>
    <w:locked/>
    <w:rsid w:val="0047783A"/>
    <w:rPr>
      <w:rFonts w:ascii="Arial" w:hAnsi="Arial"/>
      <w:b/>
      <w:snapToGrid w:val="0"/>
      <w:sz w:val="24"/>
      <w:lang w:val="sv-SE" w:eastAsia="en-US" w:bidi="ar-SA"/>
    </w:rPr>
  </w:style>
  <w:style w:type="character" w:customStyle="1" w:styleId="Heading5Char">
    <w:name w:val="Heading 5 Char"/>
    <w:link w:val="Heading5"/>
    <w:semiHidden/>
    <w:locked/>
    <w:rsid w:val="0047783A"/>
    <w:rPr>
      <w:rFonts w:ascii="Arial" w:hAnsi="Arial"/>
      <w:snapToGrid w:val="0"/>
      <w:sz w:val="22"/>
      <w:lang w:val="sv-SE" w:eastAsia="en-US" w:bidi="ar-SA"/>
    </w:rPr>
  </w:style>
  <w:style w:type="character" w:customStyle="1" w:styleId="Heading6Char">
    <w:name w:val="Heading 6 Char"/>
    <w:link w:val="Heading6"/>
    <w:semiHidden/>
    <w:locked/>
    <w:rsid w:val="0047783A"/>
    <w:rPr>
      <w:rFonts w:ascii="Arial" w:hAnsi="Arial"/>
      <w:i/>
      <w:snapToGrid w:val="0"/>
      <w:sz w:val="22"/>
      <w:lang w:val="sv-SE" w:eastAsia="en-US" w:bidi="ar-SA"/>
    </w:rPr>
  </w:style>
  <w:style w:type="character" w:customStyle="1" w:styleId="Heading7Char">
    <w:name w:val="Heading 7 Char"/>
    <w:link w:val="Heading7"/>
    <w:semiHidden/>
    <w:locked/>
    <w:rsid w:val="0047783A"/>
    <w:rPr>
      <w:rFonts w:ascii="Arial" w:hAnsi="Arial"/>
      <w:snapToGrid w:val="0"/>
      <w:lang w:val="sv-SE" w:eastAsia="en-US" w:bidi="ar-SA"/>
    </w:rPr>
  </w:style>
  <w:style w:type="character" w:customStyle="1" w:styleId="Heading8Char">
    <w:name w:val="Heading 8 Char"/>
    <w:link w:val="Heading8"/>
    <w:semiHidden/>
    <w:locked/>
    <w:rsid w:val="0047783A"/>
    <w:rPr>
      <w:rFonts w:ascii="Arial" w:hAnsi="Arial"/>
      <w:i/>
      <w:snapToGrid w:val="0"/>
      <w:lang w:val="sv-SE" w:eastAsia="en-US" w:bidi="ar-SA"/>
    </w:rPr>
  </w:style>
  <w:style w:type="character" w:customStyle="1" w:styleId="Heading9Char">
    <w:name w:val="Heading 9 Char"/>
    <w:link w:val="Heading9"/>
    <w:semiHidden/>
    <w:locked/>
    <w:rsid w:val="0047783A"/>
    <w:rPr>
      <w:rFonts w:ascii="Arial" w:hAnsi="Arial"/>
      <w:b/>
      <w:i/>
      <w:snapToGrid w:val="0"/>
      <w:sz w:val="18"/>
      <w:lang w:val="sv-SE" w:eastAsia="en-US" w:bidi="ar-SA"/>
    </w:rPr>
  </w:style>
  <w:style w:type="character" w:customStyle="1" w:styleId="TitleChar">
    <w:name w:val="Title Char"/>
    <w:link w:val="Title"/>
    <w:locked/>
    <w:rsid w:val="0047783A"/>
    <w:rPr>
      <w:rFonts w:ascii="Arial" w:hAnsi="Arial"/>
      <w:b/>
      <w:snapToGrid w:val="0"/>
      <w:sz w:val="28"/>
      <w:lang w:val="fr-BE" w:eastAsia="en-US" w:bidi="ar-SA"/>
    </w:rPr>
  </w:style>
  <w:style w:type="character" w:customStyle="1" w:styleId="SubtitleChar">
    <w:name w:val="Subtitle Char"/>
    <w:link w:val="Subtitle"/>
    <w:locked/>
    <w:rsid w:val="0047783A"/>
    <w:rPr>
      <w:rFonts w:ascii="Arial" w:hAnsi="Arial"/>
      <w:b/>
      <w:snapToGrid w:val="0"/>
      <w:sz w:val="28"/>
      <w:lang w:val="fr-BE" w:eastAsia="en-US" w:bidi="ar-SA"/>
    </w:rPr>
  </w:style>
  <w:style w:type="character" w:customStyle="1" w:styleId="BodyTextIndentChar">
    <w:name w:val="Body Text Indent Char"/>
    <w:link w:val="BodyTextIndent"/>
    <w:semiHidden/>
    <w:locked/>
    <w:rsid w:val="0047783A"/>
    <w:rPr>
      <w:snapToGrid w:val="0"/>
      <w:sz w:val="24"/>
      <w:lang w:val="sv-SE" w:eastAsia="en-US" w:bidi="ar-SA"/>
    </w:rPr>
  </w:style>
  <w:style w:type="character" w:customStyle="1" w:styleId="BodyTextChar">
    <w:name w:val="Body Text Char"/>
    <w:link w:val="BodyText"/>
    <w:semiHidden/>
    <w:locked/>
    <w:rsid w:val="0047783A"/>
    <w:rPr>
      <w:rFonts w:ascii="Arial" w:hAnsi="Arial"/>
      <w:snapToGrid w:val="0"/>
      <w:lang w:val="sv-SE" w:eastAsia="en-US" w:bidi="ar-SA"/>
    </w:rPr>
  </w:style>
  <w:style w:type="character" w:customStyle="1" w:styleId="BodyTextIndent2Char">
    <w:name w:val="Body Text Indent 2 Char"/>
    <w:link w:val="BodyTextIndent2"/>
    <w:semiHidden/>
    <w:locked/>
    <w:rsid w:val="0047783A"/>
    <w:rPr>
      <w:rFonts w:ascii="Arial" w:hAnsi="Arial"/>
      <w:snapToGrid w:val="0"/>
      <w:sz w:val="24"/>
      <w:u w:val="single"/>
      <w:lang w:val="sv-SE" w:eastAsia="en-US" w:bidi="ar-SA"/>
    </w:rPr>
  </w:style>
  <w:style w:type="character" w:customStyle="1" w:styleId="BodyTextIndent3Char">
    <w:name w:val="Body Text Indent 3 Char"/>
    <w:link w:val="BodyTextIndent3"/>
    <w:semiHidden/>
    <w:locked/>
    <w:rsid w:val="0047783A"/>
    <w:rPr>
      <w:rFonts w:ascii="Arial" w:hAnsi="Arial"/>
      <w:snapToGrid w:val="0"/>
      <w:sz w:val="24"/>
      <w:lang w:val="sv-SE" w:eastAsia="en-US" w:bidi="ar-SA"/>
    </w:rPr>
  </w:style>
  <w:style w:type="character" w:customStyle="1" w:styleId="HeaderChar">
    <w:name w:val="Header Char"/>
    <w:link w:val="Header"/>
    <w:semiHidden/>
    <w:locked/>
    <w:rsid w:val="0047783A"/>
    <w:rPr>
      <w:rFonts w:ascii="Arial" w:hAnsi="Arial"/>
      <w:snapToGrid w:val="0"/>
      <w:lang w:val="sv-SE" w:eastAsia="en-US" w:bidi="ar-SA"/>
    </w:rPr>
  </w:style>
  <w:style w:type="character" w:customStyle="1" w:styleId="FooterChar">
    <w:name w:val="Footer Char"/>
    <w:link w:val="Footer"/>
    <w:semiHidden/>
    <w:locked/>
    <w:rsid w:val="0047783A"/>
    <w:rPr>
      <w:rFonts w:ascii="Arial" w:hAnsi="Arial"/>
      <w:snapToGrid w:val="0"/>
      <w:lang w:val="sv-SE" w:eastAsia="en-US" w:bidi="ar-SA"/>
    </w:rPr>
  </w:style>
  <w:style w:type="character" w:customStyle="1" w:styleId="BodyText3Char">
    <w:name w:val="Body Text 3 Char"/>
    <w:link w:val="BodyText3"/>
    <w:semiHidden/>
    <w:locked/>
    <w:rsid w:val="0047783A"/>
    <w:rPr>
      <w:rFonts w:ascii="Arial" w:hAnsi="Arial"/>
      <w:b/>
      <w:snapToGrid w:val="0"/>
      <w:sz w:val="24"/>
      <w:lang w:val="en-GB" w:eastAsia="en-US" w:bidi="ar-SA"/>
    </w:rPr>
  </w:style>
  <w:style w:type="character" w:customStyle="1" w:styleId="FootnoteTextChar">
    <w:name w:val="Footnote Text Char"/>
    <w:link w:val="FootnoteText"/>
    <w:semiHidden/>
    <w:locked/>
    <w:rsid w:val="0047783A"/>
    <w:rPr>
      <w:rFonts w:ascii="Arial" w:hAnsi="Arial"/>
      <w:snapToGrid w:val="0"/>
      <w:lang w:val="fr-FR" w:eastAsia="en-US" w:bidi="ar-SA"/>
    </w:rPr>
  </w:style>
  <w:style w:type="character" w:customStyle="1" w:styleId="DocumentMapChar">
    <w:name w:val="Document Map Char"/>
    <w:link w:val="DocumentMap"/>
    <w:semiHidden/>
    <w:locked/>
    <w:rsid w:val="0047783A"/>
    <w:rPr>
      <w:rFonts w:ascii="Arial" w:hAnsi="Arial"/>
      <w:snapToGrid w:val="0"/>
      <w:sz w:val="24"/>
      <w:lang w:val="fr-FR" w:eastAsia="en-US" w:bidi="ar-SA"/>
    </w:rPr>
  </w:style>
  <w:style w:type="character" w:customStyle="1" w:styleId="BodyText2Char">
    <w:name w:val="Body Text 2 Char"/>
    <w:link w:val="BodyText2"/>
    <w:semiHidden/>
    <w:locked/>
    <w:rsid w:val="0047783A"/>
    <w:rPr>
      <w:sz w:val="24"/>
      <w:lang w:val="sv-SE" w:eastAsia="en-GB" w:bidi="ar-SA"/>
    </w:rPr>
  </w:style>
  <w:style w:type="paragraph" w:customStyle="1" w:styleId="StyleHeading3">
    <w:name w:val="Style Heading 3"/>
    <w:basedOn w:val="Normal"/>
    <w:rsid w:val="0047783A"/>
    <w:pPr>
      <w:tabs>
        <w:tab w:val="num" w:pos="567"/>
      </w:tabs>
      <w:ind w:left="1134" w:hanging="567"/>
    </w:pPr>
    <w:rPr>
      <w:snapToGrid/>
    </w:rPr>
  </w:style>
  <w:style w:type="paragraph" w:customStyle="1" w:styleId="Style11ptBlackJustifiedRight001cmBefore865ptL">
    <w:name w:val="Style 11 pt Black Justified Right:  001 cm Before:  865 pt L..."/>
    <w:basedOn w:val="Normal"/>
    <w:next w:val="Normal"/>
    <w:autoRedefine/>
    <w:rsid w:val="0047783A"/>
    <w:pPr>
      <w:numPr>
        <w:numId w:val="11"/>
      </w:numPr>
      <w:shd w:val="clear" w:color="auto" w:fill="FFFFFF"/>
      <w:tabs>
        <w:tab w:val="right" w:pos="1701"/>
      </w:tabs>
      <w:spacing w:before="60" w:line="212" w:lineRule="exact"/>
      <w:ind w:right="6"/>
      <w:jc w:val="both"/>
    </w:pPr>
    <w:rPr>
      <w:snapToGrid/>
      <w:color w:val="000000"/>
      <w:sz w:val="22"/>
      <w:lang w:eastAsia="en-GB"/>
    </w:rPr>
  </w:style>
  <w:style w:type="character" w:styleId="EndnoteReference">
    <w:name w:val="endnote reference"/>
    <w:semiHidden/>
    <w:rsid w:val="0047783A"/>
    <w:rPr>
      <w:vertAlign w:val="superscript"/>
    </w:rPr>
  </w:style>
  <w:style w:type="paragraph" w:styleId="EndnoteText">
    <w:name w:val="endnote text"/>
    <w:basedOn w:val="Normal"/>
    <w:semiHidden/>
    <w:rsid w:val="0047783A"/>
  </w:style>
  <w:style w:type="paragraph" w:customStyle="1" w:styleId="NormalInd1">
    <w:name w:val="Normal Ind 1"/>
    <w:basedOn w:val="Normal"/>
    <w:rsid w:val="0047783A"/>
    <w:pPr>
      <w:tabs>
        <w:tab w:val="left" w:pos="2268"/>
      </w:tabs>
      <w:overflowPunct w:val="0"/>
      <w:autoSpaceDE w:val="0"/>
      <w:autoSpaceDN w:val="0"/>
      <w:adjustRightInd w:val="0"/>
      <w:spacing w:after="0"/>
      <w:ind w:left="567"/>
      <w:textAlignment w:val="baseline"/>
    </w:pPr>
    <w:rPr>
      <w:bCs/>
      <w:snapToGrid/>
      <w:sz w:val="22"/>
      <w:szCs w:val="22"/>
      <w:lang w:val="fr-FR"/>
    </w:rPr>
  </w:style>
  <w:style w:type="character" w:customStyle="1" w:styleId="Style11pt">
    <w:name w:val="Style 11 pt"/>
    <w:rsid w:val="0047783A"/>
    <w:rPr>
      <w:sz w:val="22"/>
    </w:rPr>
  </w:style>
  <w:style w:type="paragraph" w:customStyle="1" w:styleId="Char2">
    <w:name w:val="Char2"/>
    <w:basedOn w:val="Normal"/>
    <w:rsid w:val="0047783A"/>
    <w:pPr>
      <w:spacing w:after="160" w:line="240" w:lineRule="exact"/>
    </w:pPr>
    <w:rPr>
      <w:rFonts w:ascii="Tahoma" w:hAnsi="Tahoma"/>
      <w:snapToGrid/>
      <w:lang w:val="en-US"/>
    </w:rPr>
  </w:style>
  <w:style w:type="character" w:styleId="CommentReference">
    <w:name w:val="annotation reference"/>
    <w:uiPriority w:val="99"/>
    <w:rsid w:val="00EE23B1"/>
    <w:rPr>
      <w:sz w:val="16"/>
      <w:szCs w:val="16"/>
    </w:rPr>
  </w:style>
  <w:style w:type="paragraph" w:styleId="CommentText">
    <w:name w:val="annotation text"/>
    <w:basedOn w:val="Normal"/>
    <w:link w:val="CommentTextChar"/>
    <w:rsid w:val="00EE23B1"/>
  </w:style>
  <w:style w:type="paragraph" w:styleId="CommentSubject">
    <w:name w:val="annotation subject"/>
    <w:basedOn w:val="CommentText"/>
    <w:next w:val="CommentText"/>
    <w:semiHidden/>
    <w:rsid w:val="00EE23B1"/>
    <w:rPr>
      <w:b/>
      <w:bCs/>
    </w:rPr>
  </w:style>
  <w:style w:type="character" w:customStyle="1" w:styleId="CommentTextChar">
    <w:name w:val="Comment Text Char"/>
    <w:link w:val="CommentText"/>
    <w:rsid w:val="00A45A0D"/>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178761">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hyperlink" Target="https://wikis.ec.europa.eu/display/ExactExternalWiki/Annexes"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yperlink" Target="http://www.sanctionsmap.e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7.xml"/><Relationship Id="rId27" Type="http://schemas.openxmlformats.org/officeDocument/2006/relationships/footer" Target="foot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DB77C6-8C32-4D6E-B6DE-75B2ED7C5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557</TotalTime>
  <Pages>12</Pages>
  <Words>2907</Words>
  <Characters>15701</Characters>
  <Application>Microsoft Office Word</Application>
  <DocSecurity>0</DocSecurity>
  <Lines>603</Lines>
  <Paragraphs>277</Paragraphs>
  <ScaleCrop>false</ScaleCrop>
  <HeadingPairs>
    <vt:vector size="2" baseType="variant">
      <vt:variant>
        <vt:lpstr>Title</vt:lpstr>
      </vt:variant>
      <vt:variant>
        <vt:i4>1</vt:i4>
      </vt:variant>
    </vt:vector>
  </HeadingPairs>
  <TitlesOfParts>
    <vt:vector size="1" baseType="lpstr">
      <vt:lpstr>INSTRUCTIONS TO TENDERERS</vt:lpstr>
    </vt:vector>
  </TitlesOfParts>
  <Company>European Commission</Company>
  <LinksUpToDate>false</LinksUpToDate>
  <CharactersWithSpaces>18331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TO TENDERERS</dc:title>
  <dc:subject/>
  <dc:creator>ENGSTROM</dc:creator>
  <cp:keywords/>
  <cp:lastModifiedBy>OTERO VEGA Yolanda (INTPA)</cp:lastModifiedBy>
  <cp:revision>50</cp:revision>
  <cp:lastPrinted>2012-09-24T09:39:00Z</cp:lastPrinted>
  <dcterms:created xsi:type="dcterms:W3CDTF">2018-12-18T11:43:00Z</dcterms:created>
  <dcterms:modified xsi:type="dcterms:W3CDTF">2022-11-17T11:22:00Z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1110239034</vt:i4>
  </property>
  <property fmtid="{D5CDD505-2E9C-101B-9397-08002B2CF9AE}" pid="3" name="_EmailSubject">
    <vt:lpwstr>Suministros/ Traduction</vt:lpwstr>
  </property>
  <property fmtid="{D5CDD505-2E9C-101B-9397-08002B2CF9AE}" pid="4" name="_AuthorEmail">
    <vt:lpwstr>Ana-Elena.PALLARES@cec.eu.int</vt:lpwstr>
  </property>
  <property fmtid="{D5CDD505-2E9C-101B-9397-08002B2CF9AE}" pid="5" name="_AuthorEmailDisplayName">
    <vt:lpwstr>PALLARES Ana Elena (AIDCO)</vt:lpwstr>
  </property>
  <property fmtid="{D5CDD505-2E9C-101B-9397-08002B2CF9AE}" pid="6" name="_ReviewingToolsShownOnce">
    <vt:lpwstr/>
  </property>
  <property fmtid="{D5CDD505-2E9C-101B-9397-08002B2CF9AE}" pid="7" name="Checked by">
    <vt:lpwstr>duboile</vt:lpwstr>
  </property>
</Properties>
</file>